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4ACAA5" w14:textId="77777777" w:rsidR="00550C55" w:rsidRPr="00C00BC1" w:rsidRDefault="00932F24" w:rsidP="00C32183">
      <w:pPr>
        <w:pStyle w:val="ParagraphStyle2"/>
        <w:framePr w:w="1381" w:h="331" w:hRule="exact" w:wrap="none" w:vAnchor="page" w:hAnchor="page" w:x="9691" w:y="2326"/>
        <w:rPr>
          <w:rStyle w:val="CharacterStyle1"/>
          <w:rFonts w:eastAsia="Calibri"/>
          <w:sz w:val="18"/>
          <w:szCs w:val="18"/>
        </w:rPr>
      </w:pPr>
      <w:r w:rsidRPr="00C00BC1">
        <w:rPr>
          <w:rStyle w:val="CharacterStyle1"/>
          <w:rFonts w:eastAsia="Calibri"/>
          <w:sz w:val="18"/>
          <w:szCs w:val="18"/>
        </w:rPr>
        <w:t>.../.</w:t>
      </w:r>
      <w:r w:rsidR="00410554" w:rsidRPr="00C00BC1">
        <w:rPr>
          <w:rStyle w:val="CharacterStyle1"/>
          <w:rFonts w:eastAsia="Calibri"/>
          <w:sz w:val="18"/>
          <w:szCs w:val="18"/>
        </w:rPr>
        <w:t>.</w:t>
      </w:r>
      <w:r w:rsidRPr="00C00BC1">
        <w:rPr>
          <w:rStyle w:val="CharacterStyle1"/>
          <w:rFonts w:eastAsia="Calibri"/>
          <w:sz w:val="18"/>
          <w:szCs w:val="18"/>
        </w:rPr>
        <w:t xml:space="preserve">/ </w:t>
      </w:r>
      <w:r w:rsidR="00410554" w:rsidRPr="00C00BC1">
        <w:rPr>
          <w:rStyle w:val="CharacterStyle1"/>
          <w:rFonts w:eastAsia="Calibri"/>
          <w:sz w:val="18"/>
          <w:szCs w:val="18"/>
        </w:rPr>
        <w:t>20</w:t>
      </w:r>
      <w:r w:rsidR="00E85B3A" w:rsidRPr="00C00BC1">
        <w:rPr>
          <w:rStyle w:val="CharacterStyle1"/>
          <w:rFonts w:eastAsia="Calibri"/>
          <w:sz w:val="18"/>
          <w:szCs w:val="18"/>
        </w:rPr>
        <w:t>..</w:t>
      </w:r>
    </w:p>
    <w:p w14:paraId="474D17A6" w14:textId="77777777" w:rsidR="00550C55" w:rsidRPr="00C00BC1" w:rsidRDefault="00410554">
      <w:pPr>
        <w:pStyle w:val="ParagraphStyle3"/>
        <w:framePr w:w="10466" w:h="181" w:hRule="exact" w:wrap="none" w:vAnchor="page" w:hAnchor="margin" w:y="2635"/>
        <w:rPr>
          <w:rStyle w:val="FakeCharacterStyle"/>
          <w:rFonts w:ascii="Times New Roman" w:hAnsi="Times New Roman" w:cs="Times New Roman"/>
          <w:sz w:val="18"/>
          <w:szCs w:val="18"/>
        </w:rPr>
      </w:pPr>
      <w:r w:rsidRPr="00C00BC1">
        <w:rPr>
          <w:rFonts w:ascii="Times New Roman" w:hAnsi="Times New Roman" w:cs="Times New Roman"/>
          <w:noProof/>
          <w:sz w:val="18"/>
          <w:szCs w:val="18"/>
        </w:rPr>
        <w:drawing>
          <wp:inline distT="0" distB="0" distL="0" distR="0" wp14:anchorId="560BC5C4" wp14:editId="22533D73">
            <wp:extent cx="6648450" cy="213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648450" cy="213360"/>
                    </a:xfrm>
                    <a:prstGeom prst="rect">
                      <a:avLst/>
                    </a:prstGeom>
                    <a:noFill/>
                  </pic:spPr>
                </pic:pic>
              </a:graphicData>
            </a:graphic>
          </wp:inline>
        </w:drawing>
      </w:r>
    </w:p>
    <w:p w14:paraId="739110DF" w14:textId="77777777" w:rsidR="00550C55" w:rsidRPr="00C00BC1" w:rsidRDefault="00410554">
      <w:pPr>
        <w:pStyle w:val="ParagraphStyle4"/>
        <w:framePr w:w="3000" w:h="246" w:hRule="exact" w:wrap="none" w:vAnchor="page" w:hAnchor="margin" w:x="144" w:y="2830"/>
        <w:rPr>
          <w:rStyle w:val="CharacterStyle2"/>
          <w:rFonts w:eastAsia="Calibri"/>
          <w:sz w:val="18"/>
          <w:szCs w:val="18"/>
        </w:rPr>
      </w:pPr>
      <w:r w:rsidRPr="00C00BC1">
        <w:rPr>
          <w:rStyle w:val="CharacterStyle2"/>
          <w:rFonts w:eastAsia="Calibri"/>
          <w:sz w:val="18"/>
          <w:szCs w:val="18"/>
        </w:rPr>
        <w:t>Adı Soyadı</w:t>
      </w:r>
    </w:p>
    <w:p w14:paraId="1F41257D" w14:textId="77777777" w:rsidR="00550C55" w:rsidRPr="00C00BC1" w:rsidRDefault="00410554" w:rsidP="00932F24">
      <w:pPr>
        <w:pStyle w:val="ParagraphStyle4"/>
        <w:framePr w:w="3262" w:h="246" w:hRule="exact" w:wrap="none" w:vAnchor="page" w:hAnchor="page" w:x="3859" w:y="2840"/>
        <w:rPr>
          <w:rStyle w:val="CharacterStyle2"/>
          <w:rFonts w:eastAsia="Calibri"/>
          <w:sz w:val="18"/>
          <w:szCs w:val="18"/>
        </w:rPr>
      </w:pPr>
      <w:r w:rsidRPr="00C00BC1">
        <w:rPr>
          <w:rStyle w:val="CharacterStyle2"/>
          <w:rFonts w:eastAsia="Calibri"/>
          <w:sz w:val="18"/>
          <w:szCs w:val="18"/>
        </w:rPr>
        <w:t>:</w:t>
      </w:r>
      <w:r w:rsidR="00FA5A94" w:rsidRPr="00C00BC1">
        <w:rPr>
          <w:rStyle w:val="CharacterStyle2"/>
          <w:rFonts w:eastAsia="Calibri"/>
          <w:sz w:val="18"/>
          <w:szCs w:val="18"/>
        </w:rPr>
        <w:t xml:space="preserve"> </w:t>
      </w:r>
    </w:p>
    <w:p w14:paraId="2147E43C" w14:textId="77777777" w:rsidR="00550C55" w:rsidRPr="00C00BC1" w:rsidRDefault="00410554">
      <w:pPr>
        <w:pStyle w:val="ParagraphStyle4"/>
        <w:framePr w:w="3000" w:h="246" w:hRule="exact" w:wrap="none" w:vAnchor="page" w:hAnchor="margin" w:x="144" w:y="3076"/>
        <w:rPr>
          <w:rStyle w:val="CharacterStyle2"/>
          <w:rFonts w:eastAsia="Calibri"/>
          <w:sz w:val="18"/>
          <w:szCs w:val="18"/>
        </w:rPr>
      </w:pPr>
      <w:r w:rsidRPr="00C00BC1">
        <w:rPr>
          <w:rStyle w:val="CharacterStyle2"/>
          <w:rFonts w:eastAsia="Calibri"/>
          <w:sz w:val="18"/>
          <w:szCs w:val="18"/>
        </w:rPr>
        <w:t>Doğum Yeri / Tarihi</w:t>
      </w:r>
    </w:p>
    <w:p w14:paraId="5E0B91A2" w14:textId="77777777" w:rsidR="00550C55" w:rsidRPr="00C00BC1" w:rsidRDefault="00410554" w:rsidP="00C32183">
      <w:pPr>
        <w:pStyle w:val="ParagraphStyle4"/>
        <w:framePr w:w="3329" w:h="246" w:hRule="exact" w:wrap="none" w:vAnchor="page" w:hAnchor="page" w:x="3841" w:y="3076"/>
        <w:rPr>
          <w:rStyle w:val="CharacterStyle2"/>
          <w:rFonts w:eastAsia="Calibri"/>
          <w:sz w:val="18"/>
          <w:szCs w:val="18"/>
        </w:rPr>
      </w:pPr>
      <w:r w:rsidRPr="00C00BC1">
        <w:rPr>
          <w:rStyle w:val="CharacterStyle2"/>
          <w:rFonts w:eastAsia="Calibri"/>
          <w:sz w:val="18"/>
          <w:szCs w:val="18"/>
        </w:rPr>
        <w:t>:</w:t>
      </w:r>
      <w:r w:rsidR="00FA5A94" w:rsidRPr="00C00BC1">
        <w:rPr>
          <w:rStyle w:val="CharacterStyle2"/>
          <w:rFonts w:eastAsia="Calibri"/>
          <w:sz w:val="18"/>
          <w:szCs w:val="18"/>
        </w:rPr>
        <w:t xml:space="preserve"> </w:t>
      </w:r>
    </w:p>
    <w:p w14:paraId="7CDEEAC2" w14:textId="77777777" w:rsidR="00550C55" w:rsidRPr="00C00BC1" w:rsidRDefault="00410554">
      <w:pPr>
        <w:pStyle w:val="ParagraphStyle5"/>
        <w:framePr w:w="2944" w:h="246" w:hRule="exact" w:wrap="none" w:vAnchor="page" w:hAnchor="margin" w:x="172" w:y="3322"/>
        <w:rPr>
          <w:rStyle w:val="CharacterStyle3"/>
          <w:rFonts w:eastAsia="Calibri"/>
          <w:sz w:val="18"/>
          <w:szCs w:val="18"/>
        </w:rPr>
      </w:pPr>
      <w:r w:rsidRPr="00C00BC1">
        <w:rPr>
          <w:rStyle w:val="CharacterStyle3"/>
          <w:rFonts w:eastAsia="Calibri"/>
          <w:sz w:val="18"/>
          <w:szCs w:val="18"/>
        </w:rPr>
        <w:t>Adresi</w:t>
      </w:r>
    </w:p>
    <w:p w14:paraId="0EE11ECC" w14:textId="77777777" w:rsidR="00550C55" w:rsidRPr="00C00BC1" w:rsidRDefault="00410554" w:rsidP="00C32183">
      <w:pPr>
        <w:pStyle w:val="ParagraphStyle5"/>
        <w:framePr w:w="7228" w:h="246" w:hRule="exact" w:wrap="none" w:vAnchor="page" w:hAnchor="page" w:x="3871" w:y="3322"/>
        <w:rPr>
          <w:rStyle w:val="CharacterStyle3"/>
          <w:rFonts w:eastAsia="Calibri"/>
          <w:sz w:val="18"/>
          <w:szCs w:val="18"/>
        </w:rPr>
      </w:pPr>
      <w:r w:rsidRPr="00C00BC1">
        <w:rPr>
          <w:rStyle w:val="CharacterStyle3"/>
          <w:rFonts w:eastAsia="Calibri"/>
          <w:sz w:val="18"/>
          <w:szCs w:val="18"/>
        </w:rPr>
        <w:t>:</w:t>
      </w:r>
    </w:p>
    <w:p w14:paraId="6D673792" w14:textId="77777777" w:rsidR="00550C55" w:rsidRPr="00C00BC1" w:rsidRDefault="00410554">
      <w:pPr>
        <w:pStyle w:val="ParagraphStyle4"/>
        <w:framePr w:w="3000" w:h="246" w:hRule="exact" w:wrap="none" w:vAnchor="page" w:hAnchor="margin" w:x="144" w:y="3568"/>
        <w:rPr>
          <w:rStyle w:val="CharacterStyle2"/>
          <w:rFonts w:eastAsia="Calibri"/>
          <w:sz w:val="18"/>
          <w:szCs w:val="18"/>
        </w:rPr>
      </w:pPr>
      <w:r w:rsidRPr="00C00BC1">
        <w:rPr>
          <w:rStyle w:val="CharacterStyle2"/>
          <w:rFonts w:eastAsia="Calibri"/>
          <w:sz w:val="18"/>
          <w:szCs w:val="18"/>
        </w:rPr>
        <w:t>Telefon Numarası</w:t>
      </w:r>
    </w:p>
    <w:p w14:paraId="2BCBD679" w14:textId="77777777" w:rsidR="00550C55" w:rsidRPr="00C00BC1" w:rsidRDefault="00410554" w:rsidP="00932F24">
      <w:pPr>
        <w:pStyle w:val="ParagraphStyle4"/>
        <w:framePr w:w="3425" w:h="246" w:hRule="exact" w:wrap="none" w:vAnchor="page" w:hAnchor="margin" w:x="3144" w:y="3568"/>
        <w:rPr>
          <w:rStyle w:val="CharacterStyle2"/>
          <w:rFonts w:eastAsia="Calibri"/>
          <w:sz w:val="18"/>
          <w:szCs w:val="18"/>
        </w:rPr>
      </w:pPr>
      <w:r w:rsidRPr="00C00BC1">
        <w:rPr>
          <w:rStyle w:val="CharacterStyle2"/>
          <w:rFonts w:eastAsia="Calibri"/>
          <w:sz w:val="18"/>
          <w:szCs w:val="18"/>
        </w:rPr>
        <w:t>:</w:t>
      </w:r>
    </w:p>
    <w:p w14:paraId="45EFB24E" w14:textId="77777777" w:rsidR="00550C55" w:rsidRPr="00C00BC1" w:rsidRDefault="00410554">
      <w:pPr>
        <w:pStyle w:val="ParagraphStyle5"/>
        <w:framePr w:w="2944" w:h="246" w:hRule="exact" w:wrap="none" w:vAnchor="page" w:hAnchor="margin" w:x="172" w:y="3814"/>
        <w:rPr>
          <w:rStyle w:val="CharacterStyle3"/>
          <w:rFonts w:eastAsia="Calibri"/>
          <w:sz w:val="18"/>
          <w:szCs w:val="18"/>
        </w:rPr>
      </w:pPr>
      <w:r w:rsidRPr="00C00BC1">
        <w:rPr>
          <w:rStyle w:val="CharacterStyle3"/>
          <w:rFonts w:eastAsia="Calibri"/>
          <w:sz w:val="18"/>
          <w:szCs w:val="18"/>
        </w:rPr>
        <w:t>E-Mail Adresi</w:t>
      </w:r>
    </w:p>
    <w:p w14:paraId="179825B7" w14:textId="77777777" w:rsidR="00550C55" w:rsidRPr="00C00BC1" w:rsidRDefault="00410554" w:rsidP="00352B39">
      <w:pPr>
        <w:pStyle w:val="ParagraphStyle5"/>
        <w:framePr w:w="5014" w:h="246" w:hRule="exact" w:wrap="none" w:vAnchor="page" w:hAnchor="page" w:x="3849" w:y="3814"/>
        <w:rPr>
          <w:rStyle w:val="CharacterStyle3"/>
          <w:rFonts w:eastAsia="Calibri"/>
          <w:sz w:val="18"/>
          <w:szCs w:val="18"/>
        </w:rPr>
      </w:pPr>
      <w:r w:rsidRPr="00C00BC1">
        <w:rPr>
          <w:rStyle w:val="CharacterStyle3"/>
          <w:rFonts w:eastAsia="Calibri"/>
          <w:sz w:val="18"/>
          <w:szCs w:val="18"/>
        </w:rPr>
        <w:t>:</w:t>
      </w:r>
    </w:p>
    <w:p w14:paraId="42EBACFB" w14:textId="77777777" w:rsidR="00550C55" w:rsidRPr="00C00BC1" w:rsidRDefault="00410554">
      <w:pPr>
        <w:pStyle w:val="ParagraphStyle4"/>
        <w:framePr w:w="3000" w:h="246" w:hRule="exact" w:wrap="none" w:vAnchor="page" w:hAnchor="margin" w:x="144" w:y="4059"/>
        <w:rPr>
          <w:rStyle w:val="CharacterStyle2"/>
          <w:rFonts w:eastAsia="Calibri"/>
          <w:sz w:val="18"/>
          <w:szCs w:val="18"/>
        </w:rPr>
      </w:pPr>
      <w:r w:rsidRPr="00C00BC1">
        <w:rPr>
          <w:rStyle w:val="CharacterStyle2"/>
          <w:rFonts w:eastAsia="Calibri"/>
          <w:sz w:val="18"/>
          <w:szCs w:val="18"/>
        </w:rPr>
        <w:t>Gideceği Ülke / Kurum</w:t>
      </w:r>
    </w:p>
    <w:p w14:paraId="6657E84E" w14:textId="77777777" w:rsidR="00550C55" w:rsidRPr="00C00BC1" w:rsidRDefault="00410554" w:rsidP="00932F24">
      <w:pPr>
        <w:pStyle w:val="ParagraphStyle4"/>
        <w:framePr w:w="5476" w:h="246" w:hRule="exact" w:wrap="none" w:vAnchor="page" w:hAnchor="margin" w:x="3144" w:y="4059"/>
        <w:rPr>
          <w:rStyle w:val="CharacterStyle2"/>
          <w:rFonts w:eastAsia="Calibri"/>
          <w:sz w:val="18"/>
          <w:szCs w:val="18"/>
        </w:rPr>
      </w:pPr>
      <w:r w:rsidRPr="00C00BC1">
        <w:rPr>
          <w:rStyle w:val="CharacterStyle2"/>
          <w:rFonts w:eastAsia="Calibri"/>
          <w:sz w:val="18"/>
          <w:szCs w:val="18"/>
        </w:rPr>
        <w:t>:</w:t>
      </w:r>
    </w:p>
    <w:p w14:paraId="5577F158" w14:textId="77777777" w:rsidR="00550C55" w:rsidRPr="00C00BC1" w:rsidRDefault="00410554">
      <w:pPr>
        <w:pStyle w:val="ParagraphStyle4"/>
        <w:framePr w:w="3000" w:h="246" w:hRule="exact" w:wrap="none" w:vAnchor="page" w:hAnchor="margin" w:x="144" w:y="4305"/>
        <w:rPr>
          <w:rStyle w:val="CharacterStyle2"/>
          <w:rFonts w:eastAsia="Calibri"/>
          <w:sz w:val="18"/>
          <w:szCs w:val="18"/>
        </w:rPr>
      </w:pPr>
      <w:r w:rsidRPr="00C00BC1">
        <w:rPr>
          <w:rStyle w:val="CharacterStyle2"/>
          <w:rFonts w:eastAsia="Calibri"/>
          <w:sz w:val="18"/>
          <w:szCs w:val="18"/>
        </w:rPr>
        <w:t>Üniversitenin Erasmus Kodu (Varsa)</w:t>
      </w:r>
    </w:p>
    <w:p w14:paraId="7572A438" w14:textId="77777777" w:rsidR="00550C55" w:rsidRPr="00C00BC1" w:rsidRDefault="00410554" w:rsidP="00932F24">
      <w:pPr>
        <w:pStyle w:val="ParagraphStyle4"/>
        <w:framePr w:w="5150" w:h="246" w:hRule="exact" w:wrap="none" w:vAnchor="page" w:hAnchor="margin" w:x="3144" w:y="4305"/>
        <w:rPr>
          <w:rStyle w:val="CharacterStyle2"/>
          <w:rFonts w:eastAsia="Calibri"/>
          <w:sz w:val="18"/>
          <w:szCs w:val="18"/>
        </w:rPr>
      </w:pPr>
      <w:r w:rsidRPr="00C00BC1">
        <w:rPr>
          <w:rStyle w:val="CharacterStyle2"/>
          <w:rFonts w:eastAsia="Calibri"/>
          <w:sz w:val="18"/>
          <w:szCs w:val="18"/>
        </w:rPr>
        <w:t>:</w:t>
      </w:r>
    </w:p>
    <w:p w14:paraId="4A12DDB9" w14:textId="77777777" w:rsidR="00550C55" w:rsidRPr="00C00BC1" w:rsidRDefault="00410554">
      <w:pPr>
        <w:pStyle w:val="ParagraphStyle4"/>
        <w:framePr w:w="3000" w:h="246" w:hRule="exact" w:wrap="none" w:vAnchor="page" w:hAnchor="margin" w:x="144" w:y="4551"/>
        <w:rPr>
          <w:rStyle w:val="CharacterStyle2"/>
          <w:rFonts w:eastAsia="Calibri"/>
          <w:sz w:val="18"/>
          <w:szCs w:val="18"/>
        </w:rPr>
      </w:pPr>
      <w:r w:rsidRPr="00C00BC1">
        <w:rPr>
          <w:rStyle w:val="CharacterStyle2"/>
          <w:rFonts w:eastAsia="Calibri"/>
          <w:sz w:val="18"/>
          <w:szCs w:val="18"/>
        </w:rPr>
        <w:t>Kalacağı Tarih Aralığı</w:t>
      </w:r>
    </w:p>
    <w:p w14:paraId="50D0D2E7" w14:textId="77777777" w:rsidR="00550C55" w:rsidRPr="00C00BC1" w:rsidRDefault="00410554">
      <w:pPr>
        <w:pStyle w:val="ParagraphStyle4"/>
        <w:framePr w:w="164" w:h="246" w:hRule="exact" w:wrap="none" w:vAnchor="page" w:hAnchor="margin" w:x="3144" w:y="4551"/>
        <w:rPr>
          <w:rStyle w:val="CharacterStyle2"/>
          <w:rFonts w:eastAsia="Calibri"/>
          <w:sz w:val="18"/>
          <w:szCs w:val="18"/>
        </w:rPr>
      </w:pPr>
      <w:r w:rsidRPr="00C00BC1">
        <w:rPr>
          <w:rStyle w:val="CharacterStyle2"/>
          <w:rFonts w:eastAsia="Calibri"/>
          <w:sz w:val="18"/>
          <w:szCs w:val="18"/>
        </w:rPr>
        <w:t>:</w:t>
      </w:r>
    </w:p>
    <w:p w14:paraId="7637D9CE" w14:textId="77777777" w:rsidR="00550C55" w:rsidRPr="00C00BC1" w:rsidRDefault="00410554">
      <w:pPr>
        <w:pStyle w:val="ParagraphStyle4"/>
        <w:framePr w:w="7017" w:h="246" w:hRule="exact" w:wrap="none" w:vAnchor="page" w:hAnchor="margin" w:x="3308" w:y="4551"/>
        <w:rPr>
          <w:rStyle w:val="CharacterStyle2"/>
          <w:rFonts w:eastAsia="Calibri"/>
          <w:sz w:val="18"/>
          <w:szCs w:val="18"/>
        </w:rPr>
      </w:pPr>
      <w:r w:rsidRPr="00C00BC1">
        <w:rPr>
          <w:rStyle w:val="CharacterStyle2"/>
          <w:rFonts w:eastAsia="Calibri"/>
          <w:sz w:val="18"/>
          <w:szCs w:val="18"/>
        </w:rPr>
        <w:t xml:space="preserve"> </w:t>
      </w:r>
    </w:p>
    <w:p w14:paraId="57ABB7A2" w14:textId="77777777" w:rsidR="00550C55" w:rsidRPr="00C00BC1" w:rsidRDefault="00410554">
      <w:pPr>
        <w:pStyle w:val="ParagraphStyle4"/>
        <w:framePr w:w="3000" w:h="246" w:hRule="exact" w:wrap="none" w:vAnchor="page" w:hAnchor="margin" w:x="144" w:y="4797"/>
        <w:rPr>
          <w:rStyle w:val="CharacterStyle2"/>
          <w:rFonts w:eastAsia="Calibri"/>
          <w:sz w:val="18"/>
          <w:szCs w:val="18"/>
        </w:rPr>
      </w:pPr>
      <w:r w:rsidRPr="00C00BC1">
        <w:rPr>
          <w:rStyle w:val="CharacterStyle2"/>
          <w:rFonts w:eastAsia="Calibri"/>
          <w:sz w:val="18"/>
          <w:szCs w:val="18"/>
        </w:rPr>
        <w:t>Alacağı Toplam Hibe Tutarı</w:t>
      </w:r>
    </w:p>
    <w:p w14:paraId="71B0AF2B" w14:textId="77777777" w:rsidR="00550C55" w:rsidRPr="00C00BC1" w:rsidRDefault="00410554" w:rsidP="00932F24">
      <w:pPr>
        <w:pStyle w:val="ParagraphStyle4"/>
        <w:framePr w:w="5883" w:h="246" w:hRule="exact" w:wrap="none" w:vAnchor="page" w:hAnchor="margin" w:x="3144" w:y="4797"/>
        <w:rPr>
          <w:rStyle w:val="CharacterStyle2"/>
          <w:rFonts w:eastAsia="Calibri"/>
          <w:sz w:val="18"/>
          <w:szCs w:val="18"/>
        </w:rPr>
      </w:pPr>
      <w:r w:rsidRPr="00C00BC1">
        <w:rPr>
          <w:rStyle w:val="CharacterStyle2"/>
          <w:rFonts w:eastAsia="Calibri"/>
          <w:sz w:val="18"/>
          <w:szCs w:val="18"/>
        </w:rPr>
        <w:t>:</w:t>
      </w:r>
    </w:p>
    <w:p w14:paraId="223D055A" w14:textId="77777777" w:rsidR="00550C55" w:rsidRPr="00C00BC1" w:rsidRDefault="00410554">
      <w:pPr>
        <w:pStyle w:val="ParagraphStyle3"/>
        <w:framePr w:w="10466" w:h="211" w:hRule="exact" w:wrap="none" w:vAnchor="page" w:hAnchor="margin" w:y="5044"/>
        <w:rPr>
          <w:rStyle w:val="FakeCharacterStyle"/>
          <w:rFonts w:ascii="Times New Roman" w:hAnsi="Times New Roman" w:cs="Times New Roman"/>
          <w:sz w:val="18"/>
          <w:szCs w:val="18"/>
        </w:rPr>
      </w:pPr>
      <w:r w:rsidRPr="00C00BC1">
        <w:rPr>
          <w:rFonts w:ascii="Times New Roman" w:hAnsi="Times New Roman" w:cs="Times New Roman"/>
          <w:noProof/>
          <w:sz w:val="18"/>
          <w:szCs w:val="18"/>
        </w:rPr>
        <w:drawing>
          <wp:inline distT="0" distB="0" distL="0" distR="0" wp14:anchorId="7B7AF7C8" wp14:editId="3780ADDD">
            <wp:extent cx="6648450" cy="133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6648450" cy="133350"/>
                    </a:xfrm>
                    <a:prstGeom prst="rect">
                      <a:avLst/>
                    </a:prstGeom>
                    <a:noFill/>
                  </pic:spPr>
                </pic:pic>
              </a:graphicData>
            </a:graphic>
          </wp:inline>
        </w:drawing>
      </w:r>
    </w:p>
    <w:p w14:paraId="1A030392" w14:textId="16D4B406" w:rsidR="00550C55" w:rsidRPr="00A42E90" w:rsidRDefault="009A07E5" w:rsidP="000B56E1">
      <w:pPr>
        <w:pStyle w:val="ParagraphStyle6"/>
        <w:framePr w:w="10269" w:h="2017" w:hRule="exact" w:wrap="none" w:vAnchor="page" w:hAnchor="margin" w:x="28" w:y="5258"/>
        <w:rPr>
          <w:rStyle w:val="CharacterStyle4"/>
          <w:rFonts w:eastAsia="Calibri"/>
          <w:color w:val="auto"/>
          <w:sz w:val="18"/>
          <w:szCs w:val="18"/>
        </w:rPr>
      </w:pPr>
      <w:r w:rsidRPr="00A42E90">
        <w:rPr>
          <w:rStyle w:val="CharacterStyle4"/>
          <w:rFonts w:eastAsia="Calibri"/>
          <w:color w:val="auto"/>
          <w:sz w:val="18"/>
          <w:szCs w:val="18"/>
        </w:rPr>
        <w:t>O</w:t>
      </w:r>
      <w:r w:rsidR="00C00BC1" w:rsidRPr="00A42E90">
        <w:rPr>
          <w:rStyle w:val="CharacterStyle4"/>
          <w:rFonts w:eastAsia="Calibri"/>
          <w:color w:val="auto"/>
          <w:sz w:val="18"/>
          <w:szCs w:val="18"/>
        </w:rPr>
        <w:t>STİM</w:t>
      </w:r>
      <w:r w:rsidRPr="00A42E90">
        <w:rPr>
          <w:rStyle w:val="CharacterStyle4"/>
          <w:rFonts w:eastAsia="Calibri"/>
          <w:color w:val="auto"/>
          <w:sz w:val="18"/>
          <w:szCs w:val="18"/>
        </w:rPr>
        <w:t xml:space="preserve"> Teknik </w:t>
      </w:r>
      <w:r w:rsidR="00410554" w:rsidRPr="00A42E90">
        <w:rPr>
          <w:rStyle w:val="CharacterStyle4"/>
          <w:rFonts w:eastAsia="Calibri"/>
          <w:color w:val="auto"/>
          <w:sz w:val="18"/>
          <w:szCs w:val="18"/>
        </w:rPr>
        <w:t xml:space="preserve">Üniversitesi </w:t>
      </w:r>
      <w:r w:rsidR="00932F24" w:rsidRPr="00A42E90">
        <w:rPr>
          <w:rStyle w:val="CharacterStyle4"/>
          <w:rFonts w:eastAsia="Calibri"/>
          <w:color w:val="auto"/>
          <w:sz w:val="18"/>
          <w:szCs w:val="18"/>
        </w:rPr>
        <w:t>…………………………….</w:t>
      </w:r>
      <w:r w:rsidR="00410554" w:rsidRPr="00A42E90">
        <w:rPr>
          <w:rStyle w:val="CharacterStyle4"/>
          <w:rFonts w:eastAsia="Calibri"/>
          <w:color w:val="auto"/>
          <w:sz w:val="18"/>
          <w:szCs w:val="18"/>
        </w:rPr>
        <w:t xml:space="preserve"> Fakültesi, </w:t>
      </w:r>
      <w:r w:rsidR="00932F24" w:rsidRPr="00A42E90">
        <w:rPr>
          <w:rStyle w:val="CharacterStyle4"/>
          <w:rFonts w:eastAsia="Calibri"/>
          <w:color w:val="auto"/>
          <w:sz w:val="18"/>
          <w:szCs w:val="18"/>
        </w:rPr>
        <w:t>…………………………………</w:t>
      </w:r>
      <w:r w:rsidR="00410554" w:rsidRPr="00A42E90">
        <w:rPr>
          <w:rStyle w:val="CharacterStyle4"/>
          <w:rFonts w:eastAsia="Calibri"/>
          <w:color w:val="auto"/>
          <w:sz w:val="18"/>
          <w:szCs w:val="18"/>
        </w:rPr>
        <w:t xml:space="preserve"> Bölümü </w:t>
      </w:r>
      <w:r w:rsidR="00932F24" w:rsidRPr="00A42E90">
        <w:rPr>
          <w:rStyle w:val="CharacterStyle4"/>
          <w:rFonts w:eastAsia="Calibri"/>
          <w:color w:val="auto"/>
          <w:sz w:val="18"/>
          <w:szCs w:val="18"/>
        </w:rPr>
        <w:t>……………………..</w:t>
      </w:r>
      <w:r w:rsidR="00410554" w:rsidRPr="00A42E90">
        <w:rPr>
          <w:rStyle w:val="CharacterStyle4"/>
          <w:rFonts w:eastAsia="Calibri"/>
          <w:color w:val="auto"/>
          <w:sz w:val="18"/>
          <w:szCs w:val="18"/>
        </w:rPr>
        <w:t xml:space="preserve">numaralı öğrencisiyim. </w:t>
      </w:r>
      <w:r w:rsidR="00AF1321" w:rsidRPr="00A42E90">
        <w:rPr>
          <w:rStyle w:val="CharacterStyle4"/>
          <w:rFonts w:eastAsia="Calibri"/>
          <w:color w:val="auto"/>
          <w:sz w:val="18"/>
          <w:szCs w:val="18"/>
        </w:rPr>
        <w:t>202</w:t>
      </w:r>
      <w:r w:rsidR="00A42E90">
        <w:rPr>
          <w:rStyle w:val="CharacterStyle4"/>
          <w:rFonts w:eastAsia="Calibri"/>
          <w:color w:val="auto"/>
          <w:sz w:val="18"/>
          <w:szCs w:val="18"/>
        </w:rPr>
        <w:t>..</w:t>
      </w:r>
      <w:r w:rsidR="00AF1321" w:rsidRPr="00A42E90">
        <w:rPr>
          <w:rStyle w:val="CharacterStyle4"/>
          <w:rFonts w:eastAsia="Calibri"/>
          <w:color w:val="auto"/>
          <w:sz w:val="18"/>
          <w:szCs w:val="18"/>
        </w:rPr>
        <w:t>-202</w:t>
      </w:r>
      <w:r w:rsidR="00A42E90">
        <w:rPr>
          <w:rStyle w:val="CharacterStyle4"/>
          <w:rFonts w:eastAsia="Calibri"/>
          <w:color w:val="auto"/>
          <w:sz w:val="18"/>
          <w:szCs w:val="18"/>
        </w:rPr>
        <w:t>..</w:t>
      </w:r>
      <w:r w:rsidR="00410554" w:rsidRPr="00A42E90">
        <w:rPr>
          <w:rStyle w:val="CharacterStyle4"/>
          <w:rFonts w:eastAsia="Calibri"/>
          <w:color w:val="auto"/>
          <w:sz w:val="18"/>
          <w:szCs w:val="18"/>
        </w:rPr>
        <w:t xml:space="preserve"> Akademik Yılı </w:t>
      </w:r>
      <w:r w:rsidR="007F5F0B" w:rsidRPr="00A42E90">
        <w:rPr>
          <w:rStyle w:val="CharacterStyle4"/>
          <w:rFonts w:eastAsia="Calibri"/>
          <w:color w:val="auto"/>
          <w:sz w:val="18"/>
          <w:szCs w:val="18"/>
        </w:rPr>
        <w:t xml:space="preserve">Güz / </w:t>
      </w:r>
      <w:r w:rsidR="00410554" w:rsidRPr="00A42E90">
        <w:rPr>
          <w:rStyle w:val="CharacterStyle4"/>
          <w:rFonts w:eastAsia="Calibri"/>
          <w:color w:val="auto"/>
          <w:sz w:val="18"/>
          <w:szCs w:val="18"/>
        </w:rPr>
        <w:t xml:space="preserve">Bahar Döneminde öğrenimime kendi isteğimle </w:t>
      </w:r>
      <w:r w:rsidR="00932F24" w:rsidRPr="00A42E90">
        <w:rPr>
          <w:rStyle w:val="CharacterStyle4"/>
          <w:rFonts w:eastAsia="Calibri"/>
          <w:color w:val="auto"/>
          <w:sz w:val="18"/>
          <w:szCs w:val="18"/>
        </w:rPr>
        <w:t>…</w:t>
      </w:r>
      <w:r w:rsidR="00CC5CEA" w:rsidRPr="00A42E90">
        <w:rPr>
          <w:rStyle w:val="CharacterStyle4"/>
          <w:rFonts w:eastAsia="Calibri"/>
          <w:color w:val="auto"/>
          <w:sz w:val="18"/>
          <w:szCs w:val="18"/>
        </w:rPr>
        <w:t>Karşı kurum adı</w:t>
      </w:r>
      <w:r w:rsidR="00932F24" w:rsidRPr="00A42E90">
        <w:rPr>
          <w:rStyle w:val="CharacterStyle4"/>
          <w:rFonts w:eastAsia="Calibri"/>
          <w:color w:val="auto"/>
          <w:sz w:val="18"/>
          <w:szCs w:val="18"/>
        </w:rPr>
        <w:t>…………………………………….</w:t>
      </w:r>
      <w:r w:rsidR="00410554" w:rsidRPr="00A42E90">
        <w:rPr>
          <w:rStyle w:val="CharacterStyle4"/>
          <w:rFonts w:eastAsia="Calibri"/>
          <w:color w:val="auto"/>
          <w:sz w:val="18"/>
          <w:szCs w:val="18"/>
        </w:rPr>
        <w:t xml:space="preserve"> Erasmus+ Programı kapsamında devam etmeyi kabul ediyorum. Bu kapsamda Erasmus+ Programı ile ilgili yükümlülüklerimin ve haklarımın neler olduğunu </w:t>
      </w:r>
      <w:r w:rsidRPr="00A42E90">
        <w:rPr>
          <w:rStyle w:val="CharacterStyle4"/>
          <w:rFonts w:eastAsia="Calibri"/>
          <w:color w:val="auto"/>
          <w:sz w:val="18"/>
          <w:szCs w:val="18"/>
        </w:rPr>
        <w:t>O</w:t>
      </w:r>
      <w:r w:rsidR="009F0E32">
        <w:rPr>
          <w:rStyle w:val="CharacterStyle4"/>
          <w:rFonts w:eastAsia="Calibri"/>
          <w:color w:val="auto"/>
          <w:sz w:val="18"/>
          <w:szCs w:val="18"/>
        </w:rPr>
        <w:t xml:space="preserve">STİM </w:t>
      </w:r>
      <w:r w:rsidRPr="00A42E90">
        <w:rPr>
          <w:rStyle w:val="CharacterStyle4"/>
          <w:rFonts w:eastAsia="Calibri"/>
          <w:color w:val="auto"/>
          <w:sz w:val="18"/>
          <w:szCs w:val="18"/>
        </w:rPr>
        <w:t>Teknik</w:t>
      </w:r>
      <w:r w:rsidR="00410554" w:rsidRPr="00A42E90">
        <w:rPr>
          <w:rStyle w:val="CharacterStyle4"/>
          <w:rFonts w:eastAsia="Calibri"/>
          <w:color w:val="auto"/>
          <w:sz w:val="18"/>
          <w:szCs w:val="18"/>
        </w:rPr>
        <w:t xml:space="preserve"> Üniversitesi </w:t>
      </w:r>
      <w:r w:rsidR="00D3197B" w:rsidRPr="00A42E90">
        <w:rPr>
          <w:rStyle w:val="CharacterStyle4"/>
          <w:rFonts w:eastAsia="Calibri"/>
          <w:color w:val="auto"/>
          <w:sz w:val="18"/>
          <w:szCs w:val="18"/>
        </w:rPr>
        <w:t>Erasmus+ Koordinatörlüğü</w:t>
      </w:r>
      <w:r w:rsidR="00410554" w:rsidRPr="00A42E90">
        <w:rPr>
          <w:rStyle w:val="CharacterStyle4"/>
          <w:rFonts w:eastAsia="Calibri"/>
          <w:color w:val="auto"/>
          <w:sz w:val="18"/>
          <w:szCs w:val="18"/>
        </w:rPr>
        <w:t xml:space="preserve"> tarafından şahsıma teslim edilen Erasmus Öğrenci Beyannamesi ve </w:t>
      </w:r>
      <w:hyperlink r:id="rId8" w:history="1">
        <w:r w:rsidR="00C00BC1" w:rsidRPr="00A42E90">
          <w:rPr>
            <w:rStyle w:val="Kpr"/>
            <w:rFonts w:ascii="Times New Roman" w:hAnsi="Times New Roman" w:cs="Times New Roman"/>
            <w:noProof/>
            <w:color w:val="auto"/>
            <w:sz w:val="18"/>
            <w:szCs w:val="18"/>
          </w:rPr>
          <w:t>https://www.ostimteknik.edu.tr/erasmus-5832/11097</w:t>
        </w:r>
      </w:hyperlink>
      <w:r w:rsidR="00C00BC1" w:rsidRPr="00A42E90">
        <w:rPr>
          <w:rStyle w:val="CharacterStyle4"/>
          <w:rFonts w:eastAsia="Calibri"/>
          <w:color w:val="auto"/>
          <w:sz w:val="18"/>
          <w:szCs w:val="18"/>
        </w:rPr>
        <w:t xml:space="preserve"> </w:t>
      </w:r>
      <w:r w:rsidR="00410554" w:rsidRPr="00A42E90">
        <w:rPr>
          <w:rStyle w:val="CharacterStyle4"/>
          <w:rFonts w:eastAsia="Calibri"/>
          <w:color w:val="auto"/>
          <w:sz w:val="18"/>
          <w:szCs w:val="18"/>
        </w:rPr>
        <w:t xml:space="preserve">adresinde bulunan </w:t>
      </w:r>
      <w:r w:rsidR="0072001E" w:rsidRPr="00A42E90">
        <w:rPr>
          <w:rStyle w:val="CharacterStyle4"/>
          <w:rFonts w:eastAsia="Calibri"/>
          <w:color w:val="auto"/>
          <w:sz w:val="18"/>
          <w:szCs w:val="18"/>
        </w:rPr>
        <w:t>2024</w:t>
      </w:r>
      <w:r w:rsidR="00910547" w:rsidRPr="00A42E90">
        <w:rPr>
          <w:rStyle w:val="CharacterStyle4"/>
          <w:rFonts w:eastAsia="Calibri"/>
          <w:color w:val="auto"/>
          <w:sz w:val="18"/>
          <w:szCs w:val="18"/>
        </w:rPr>
        <w:t>/</w:t>
      </w:r>
      <w:r w:rsidR="0072001E" w:rsidRPr="00A42E90">
        <w:rPr>
          <w:rStyle w:val="CharacterStyle4"/>
          <w:rFonts w:eastAsia="Calibri"/>
          <w:color w:val="auto"/>
          <w:sz w:val="18"/>
          <w:szCs w:val="18"/>
        </w:rPr>
        <w:t>2025</w:t>
      </w:r>
      <w:r w:rsidR="00410554" w:rsidRPr="00A42E90">
        <w:rPr>
          <w:rStyle w:val="CharacterStyle4"/>
          <w:rFonts w:eastAsia="Calibri"/>
          <w:color w:val="auto"/>
          <w:sz w:val="18"/>
          <w:szCs w:val="18"/>
        </w:rPr>
        <w:t xml:space="preserve"> Akademik yılına ait </w:t>
      </w:r>
      <w:r w:rsidR="0072001E" w:rsidRPr="00A42E90">
        <w:rPr>
          <w:rStyle w:val="CharacterStyle4"/>
          <w:rFonts w:eastAsia="Calibri"/>
          <w:color w:val="auto"/>
          <w:sz w:val="18"/>
          <w:szCs w:val="18"/>
        </w:rPr>
        <w:t>202</w:t>
      </w:r>
      <w:r w:rsidR="009F0E32">
        <w:rPr>
          <w:rStyle w:val="CharacterStyle4"/>
          <w:rFonts w:eastAsia="Calibri"/>
          <w:color w:val="auto"/>
          <w:sz w:val="18"/>
          <w:szCs w:val="18"/>
        </w:rPr>
        <w:t>..</w:t>
      </w:r>
      <w:r w:rsidR="00A36662" w:rsidRPr="00A42E90">
        <w:rPr>
          <w:rStyle w:val="CharacterStyle4"/>
          <w:rFonts w:eastAsia="Calibri"/>
          <w:color w:val="auto"/>
          <w:sz w:val="18"/>
          <w:szCs w:val="18"/>
        </w:rPr>
        <w:t xml:space="preserve"> </w:t>
      </w:r>
      <w:r w:rsidR="00410554" w:rsidRPr="00A42E90">
        <w:rPr>
          <w:rStyle w:val="CharacterStyle4"/>
          <w:rFonts w:eastAsia="Calibri"/>
          <w:color w:val="auto"/>
          <w:sz w:val="18"/>
          <w:szCs w:val="18"/>
        </w:rPr>
        <w:t>Erasmus Uygulama El Kitabını okuyup incelemek sorumluluğumdadır. Erasmus öğrencisi olarak kabul mektubum geldikten sonra vize yazısı alabilmem için gerekli ve sonraki aşamada yurtdışına gitmeden teslim etmem gereken aşağıda belirtilen evrakları teslim etmeden yurtdışına çıkmam halinde, dönüş aşamasında da ülkeme döndükten sonra 15 gün içerisinde orijinal evrakları teslim etmediğim durumda tarafıma hibe ödenmeyeceğini ve bu konuda hiçbir hak iddia etmeyeceğimi kabul ve beyan ederim.</w:t>
      </w:r>
    </w:p>
    <w:p w14:paraId="00ACC286" w14:textId="77777777" w:rsidR="00550C55" w:rsidRPr="00C00BC1" w:rsidRDefault="00410554" w:rsidP="000B56E1">
      <w:pPr>
        <w:pStyle w:val="ParagraphStyle7"/>
        <w:framePr w:w="10269" w:h="277" w:hRule="exact" w:wrap="none" w:vAnchor="page" w:hAnchor="page" w:x="721" w:y="7321"/>
        <w:rPr>
          <w:rStyle w:val="CharacterStyle5"/>
          <w:rFonts w:eastAsia="Calibri"/>
        </w:rPr>
      </w:pPr>
      <w:bookmarkStart w:id="0" w:name="_Hlk173939708"/>
      <w:r w:rsidRPr="00C00BC1">
        <w:rPr>
          <w:rStyle w:val="CharacterStyle5"/>
          <w:rFonts w:eastAsia="Calibri"/>
        </w:rPr>
        <w:t>Yurtdışına Gitmeden Önce Teslim Edilecek Evraklar:</w:t>
      </w:r>
    </w:p>
    <w:p w14:paraId="7EAF30EB" w14:textId="339B0242" w:rsidR="0072001E" w:rsidRPr="00C00BC1" w:rsidRDefault="00410554" w:rsidP="000B56E1">
      <w:pPr>
        <w:pStyle w:val="ParagraphStyle8"/>
        <w:framePr w:w="9996" w:h="2365" w:hRule="exact" w:wrap="none" w:vAnchor="page" w:hAnchor="page" w:x="745" w:y="7609"/>
        <w:rPr>
          <w:rStyle w:val="CharacterStyle6"/>
          <w:rFonts w:eastAsia="Calibri"/>
          <w:sz w:val="18"/>
          <w:szCs w:val="18"/>
        </w:rPr>
      </w:pPr>
      <w:r w:rsidRPr="00C00BC1">
        <w:rPr>
          <w:rStyle w:val="CharacterStyle6"/>
          <w:rFonts w:eastAsia="Calibri"/>
          <w:sz w:val="18"/>
          <w:szCs w:val="18"/>
        </w:rPr>
        <w:t>1- Kabul mektubunun fotokopisi</w:t>
      </w:r>
      <w:r w:rsidRPr="00C00BC1">
        <w:rPr>
          <w:rStyle w:val="CharacterStyle6"/>
          <w:rFonts w:eastAsia="Calibri"/>
          <w:sz w:val="18"/>
          <w:szCs w:val="18"/>
        </w:rPr>
        <w:br/>
        <w:t>2- Dil Sertifikası fotokopisi</w:t>
      </w:r>
    </w:p>
    <w:p w14:paraId="21F4A7F4" w14:textId="37B03437" w:rsidR="0072001E" w:rsidRPr="00C00BC1" w:rsidRDefault="0072001E" w:rsidP="000B56E1">
      <w:pPr>
        <w:pStyle w:val="ParagraphStyle8"/>
        <w:framePr w:w="9996" w:h="2365" w:hRule="exact" w:wrap="none" w:vAnchor="page" w:hAnchor="page" w:x="745" w:y="7609"/>
        <w:rPr>
          <w:rStyle w:val="CharacterStyle6"/>
          <w:rFonts w:eastAsia="Calibri"/>
          <w:sz w:val="18"/>
          <w:szCs w:val="18"/>
        </w:rPr>
      </w:pPr>
      <w:r w:rsidRPr="00C00BC1">
        <w:rPr>
          <w:rStyle w:val="CharacterStyle6"/>
          <w:rFonts w:eastAsia="Calibri"/>
          <w:sz w:val="18"/>
          <w:szCs w:val="18"/>
        </w:rPr>
        <w:t>3- Başvuru Formu</w:t>
      </w:r>
      <w:r w:rsidR="00D3197B" w:rsidRPr="00C00BC1">
        <w:rPr>
          <w:rStyle w:val="CharacterStyle6"/>
          <w:rFonts w:eastAsia="Calibri"/>
          <w:sz w:val="18"/>
          <w:szCs w:val="18"/>
        </w:rPr>
        <w:t xml:space="preserve"> </w:t>
      </w:r>
      <w:r w:rsidRPr="00C00BC1">
        <w:rPr>
          <w:rStyle w:val="CharacterStyle6"/>
          <w:rFonts w:eastAsia="Calibri"/>
          <w:sz w:val="18"/>
          <w:szCs w:val="18"/>
        </w:rPr>
        <w:t>(Turnaportal.ua.gov.tr)</w:t>
      </w:r>
      <w:r w:rsidR="00D3197B" w:rsidRPr="00C00BC1">
        <w:rPr>
          <w:rStyle w:val="CharacterStyle6"/>
          <w:rFonts w:eastAsia="Calibri"/>
          <w:sz w:val="18"/>
          <w:szCs w:val="18"/>
        </w:rPr>
        <w:br/>
      </w:r>
      <w:r w:rsidR="009A07E5" w:rsidRPr="00C00BC1">
        <w:rPr>
          <w:rStyle w:val="CharacterStyle6"/>
          <w:rFonts w:eastAsia="Calibri"/>
          <w:sz w:val="18"/>
          <w:szCs w:val="18"/>
        </w:rPr>
        <w:t>4</w:t>
      </w:r>
      <w:r w:rsidR="00D3197B" w:rsidRPr="00C00BC1">
        <w:rPr>
          <w:rStyle w:val="CharacterStyle6"/>
          <w:rFonts w:eastAsia="Calibri"/>
          <w:sz w:val="18"/>
          <w:szCs w:val="18"/>
        </w:rPr>
        <w:t>- Öğrenci Taahhütname(*)</w:t>
      </w:r>
      <w:r w:rsidR="00D3197B" w:rsidRPr="00C00BC1">
        <w:rPr>
          <w:rStyle w:val="CharacterStyle6"/>
          <w:rFonts w:eastAsia="Calibri"/>
          <w:sz w:val="18"/>
          <w:szCs w:val="18"/>
        </w:rPr>
        <w:br/>
      </w:r>
      <w:r w:rsidR="009A07E5" w:rsidRPr="00C00BC1">
        <w:rPr>
          <w:rStyle w:val="CharacterStyle6"/>
          <w:rFonts w:eastAsia="Calibri"/>
          <w:sz w:val="18"/>
          <w:szCs w:val="18"/>
        </w:rPr>
        <w:t>5</w:t>
      </w:r>
      <w:r w:rsidR="00410554" w:rsidRPr="00C00BC1">
        <w:rPr>
          <w:rStyle w:val="CharacterStyle6"/>
          <w:rFonts w:eastAsia="Calibri"/>
          <w:sz w:val="18"/>
          <w:szCs w:val="18"/>
        </w:rPr>
        <w:t>- Öğrenim Anlaşması/</w:t>
      </w:r>
      <w:r w:rsidR="00A36662" w:rsidRPr="00C00BC1">
        <w:rPr>
          <w:rStyle w:val="CharacterStyle6"/>
          <w:rFonts w:eastAsia="Calibri"/>
          <w:sz w:val="18"/>
          <w:szCs w:val="18"/>
        </w:rPr>
        <w:t xml:space="preserve">(OLA) 3 imzalı (öğrenci,Erasmus+ bölüm koordinatör,karşı kurum) </w:t>
      </w:r>
      <w:r w:rsidR="00D3197B" w:rsidRPr="00C00BC1">
        <w:rPr>
          <w:rStyle w:val="CharacterStyle6"/>
          <w:rFonts w:eastAsia="Calibri"/>
          <w:sz w:val="18"/>
          <w:szCs w:val="18"/>
        </w:rPr>
        <w:t>olmak zorundadır.</w:t>
      </w:r>
      <w:r w:rsidR="00D3197B" w:rsidRPr="00C00BC1">
        <w:rPr>
          <w:rStyle w:val="CharacterStyle6"/>
          <w:rFonts w:eastAsia="Calibri"/>
          <w:sz w:val="18"/>
          <w:szCs w:val="18"/>
        </w:rPr>
        <w:br/>
      </w:r>
      <w:r w:rsidR="009A07E5" w:rsidRPr="00C00BC1">
        <w:rPr>
          <w:rStyle w:val="CharacterStyle6"/>
          <w:rFonts w:eastAsia="Calibri"/>
          <w:sz w:val="18"/>
          <w:szCs w:val="18"/>
        </w:rPr>
        <w:t>6</w:t>
      </w:r>
      <w:r w:rsidR="00410554" w:rsidRPr="00C00BC1">
        <w:rPr>
          <w:rStyle w:val="CharacterStyle6"/>
          <w:rFonts w:eastAsia="Calibri"/>
          <w:sz w:val="18"/>
          <w:szCs w:val="18"/>
        </w:rPr>
        <w:t xml:space="preserve">- </w:t>
      </w:r>
      <w:r w:rsidR="009A07E5" w:rsidRPr="00C00BC1">
        <w:rPr>
          <w:rStyle w:val="CharacterStyle6"/>
          <w:rFonts w:eastAsia="Calibri"/>
          <w:sz w:val="18"/>
          <w:szCs w:val="18"/>
        </w:rPr>
        <w:t>Banka</w:t>
      </w:r>
      <w:r w:rsidR="00410554" w:rsidRPr="00C00BC1">
        <w:rPr>
          <w:rStyle w:val="CharacterStyle6"/>
          <w:rFonts w:eastAsia="Calibri"/>
          <w:sz w:val="18"/>
          <w:szCs w:val="18"/>
        </w:rPr>
        <w:t xml:space="preserve"> € hesabına ait banka hesap dekontunun (Herhangi bir ş</w:t>
      </w:r>
      <w:r w:rsidR="00D3197B" w:rsidRPr="00C00BC1">
        <w:rPr>
          <w:rStyle w:val="CharacterStyle6"/>
          <w:rFonts w:eastAsia="Calibri"/>
          <w:sz w:val="18"/>
          <w:szCs w:val="18"/>
        </w:rPr>
        <w:t>ubeden de hesap açtırılabilir)</w:t>
      </w:r>
      <w:r w:rsidR="00D3197B" w:rsidRPr="00C00BC1">
        <w:rPr>
          <w:rStyle w:val="CharacterStyle6"/>
          <w:rFonts w:eastAsia="Calibri"/>
          <w:sz w:val="18"/>
          <w:szCs w:val="18"/>
        </w:rPr>
        <w:br/>
      </w:r>
      <w:r w:rsidR="009A07E5" w:rsidRPr="00C00BC1">
        <w:rPr>
          <w:rStyle w:val="CharacterStyle6"/>
          <w:rFonts w:eastAsia="Calibri"/>
          <w:sz w:val="18"/>
          <w:szCs w:val="18"/>
        </w:rPr>
        <w:t>7</w:t>
      </w:r>
      <w:r w:rsidR="00410554" w:rsidRPr="00C00BC1">
        <w:rPr>
          <w:rStyle w:val="CharacterStyle6"/>
          <w:rFonts w:eastAsia="Calibri"/>
          <w:sz w:val="18"/>
          <w:szCs w:val="18"/>
        </w:rPr>
        <w:t>- Öğrenci Hibe Sözleşmesi (Kurum Koordinatörü ve öğrencinin imzası olmak zorunda</w:t>
      </w:r>
      <w:r w:rsidR="00D3197B" w:rsidRPr="00C00BC1">
        <w:rPr>
          <w:rStyle w:val="CharacterStyle6"/>
          <w:rFonts w:eastAsia="Calibri"/>
          <w:sz w:val="18"/>
          <w:szCs w:val="18"/>
        </w:rPr>
        <w:t>dır)(*)</w:t>
      </w:r>
      <w:r w:rsidR="00D3197B" w:rsidRPr="00C00BC1">
        <w:rPr>
          <w:rStyle w:val="CharacterStyle6"/>
          <w:rFonts w:eastAsia="Calibri"/>
          <w:sz w:val="18"/>
          <w:szCs w:val="18"/>
        </w:rPr>
        <w:br/>
      </w:r>
      <w:r w:rsidR="009A07E5" w:rsidRPr="00C00BC1">
        <w:rPr>
          <w:rStyle w:val="CharacterStyle6"/>
          <w:rFonts w:eastAsia="Calibri"/>
          <w:sz w:val="18"/>
          <w:szCs w:val="18"/>
        </w:rPr>
        <w:t>8</w:t>
      </w:r>
      <w:r w:rsidR="00D66B8D" w:rsidRPr="00C00BC1">
        <w:rPr>
          <w:rStyle w:val="CharacterStyle6"/>
          <w:rFonts w:eastAsia="Calibri"/>
          <w:sz w:val="18"/>
          <w:szCs w:val="18"/>
        </w:rPr>
        <w:t>- Sağlık</w:t>
      </w:r>
      <w:r w:rsidR="00410554" w:rsidRPr="00C00BC1">
        <w:rPr>
          <w:rStyle w:val="CharacterStyle6"/>
          <w:rFonts w:eastAsia="Calibri"/>
          <w:sz w:val="18"/>
          <w:szCs w:val="18"/>
        </w:rPr>
        <w:t xml:space="preserve"> sigortasının fotokopisi </w:t>
      </w:r>
      <w:r w:rsidR="00410554" w:rsidRPr="00C00BC1">
        <w:rPr>
          <w:rStyle w:val="CharacterStyle6"/>
          <w:rFonts w:eastAsia="Calibri"/>
          <w:sz w:val="18"/>
          <w:szCs w:val="18"/>
        </w:rPr>
        <w:br/>
      </w:r>
      <w:r w:rsidR="009A07E5" w:rsidRPr="00C00BC1">
        <w:rPr>
          <w:rStyle w:val="CharacterStyle6"/>
          <w:rFonts w:eastAsia="Calibri"/>
          <w:sz w:val="18"/>
          <w:szCs w:val="18"/>
        </w:rPr>
        <w:t>9</w:t>
      </w:r>
      <w:r w:rsidRPr="00C00BC1">
        <w:rPr>
          <w:rStyle w:val="CharacterStyle6"/>
          <w:rFonts w:eastAsia="Calibri"/>
          <w:sz w:val="18"/>
          <w:szCs w:val="18"/>
        </w:rPr>
        <w:t xml:space="preserve">- Pasaport ve Vize fotokopisi </w:t>
      </w:r>
    </w:p>
    <w:p w14:paraId="41DBEEF7" w14:textId="2EF99917" w:rsidR="00550C55" w:rsidRDefault="00D3197B" w:rsidP="000B56E1">
      <w:pPr>
        <w:pStyle w:val="ParagraphStyle8"/>
        <w:framePr w:w="9996" w:h="2365" w:hRule="exact" w:wrap="none" w:vAnchor="page" w:hAnchor="page" w:x="745" w:y="7609"/>
        <w:rPr>
          <w:rStyle w:val="CharacterStyle6"/>
          <w:rFonts w:eastAsia="Calibri"/>
          <w:sz w:val="18"/>
          <w:szCs w:val="18"/>
        </w:rPr>
      </w:pPr>
      <w:r w:rsidRPr="00C00BC1">
        <w:rPr>
          <w:rStyle w:val="CharacterStyle6"/>
          <w:rFonts w:eastAsia="Calibri"/>
          <w:sz w:val="18"/>
          <w:szCs w:val="18"/>
        </w:rPr>
        <w:t>1</w:t>
      </w:r>
      <w:r w:rsidR="009A07E5" w:rsidRPr="00C00BC1">
        <w:rPr>
          <w:rStyle w:val="CharacterStyle6"/>
          <w:rFonts w:eastAsia="Calibri"/>
          <w:sz w:val="18"/>
          <w:szCs w:val="18"/>
        </w:rPr>
        <w:t>0</w:t>
      </w:r>
      <w:r w:rsidR="00410554" w:rsidRPr="00C00BC1">
        <w:rPr>
          <w:rStyle w:val="CharacterStyle6"/>
          <w:rFonts w:eastAsia="Calibri"/>
          <w:sz w:val="18"/>
          <w:szCs w:val="18"/>
        </w:rPr>
        <w:t>-OLS (</w:t>
      </w:r>
      <w:r w:rsidR="009A07E5" w:rsidRPr="00C00BC1">
        <w:rPr>
          <w:rStyle w:val="CharacterStyle6"/>
          <w:rFonts w:eastAsia="Calibri"/>
          <w:sz w:val="18"/>
          <w:szCs w:val="18"/>
        </w:rPr>
        <w:t xml:space="preserve"> Varsa </w:t>
      </w:r>
      <w:r w:rsidR="00410554" w:rsidRPr="00C00BC1">
        <w:rPr>
          <w:rStyle w:val="CharacterStyle6"/>
          <w:rFonts w:eastAsia="Calibri"/>
          <w:sz w:val="18"/>
          <w:szCs w:val="18"/>
        </w:rPr>
        <w:t>1.sınav</w:t>
      </w:r>
      <w:r w:rsidR="009A07E5" w:rsidRPr="00C00BC1">
        <w:rPr>
          <w:rStyle w:val="CharacterStyle6"/>
          <w:rFonts w:eastAsia="Calibri"/>
          <w:sz w:val="18"/>
          <w:szCs w:val="18"/>
        </w:rPr>
        <w:t>)</w:t>
      </w:r>
    </w:p>
    <w:p w14:paraId="62B497C1" w14:textId="28439D36" w:rsidR="000B56E1" w:rsidRPr="00C00BC1" w:rsidRDefault="000B56E1" w:rsidP="000B56E1">
      <w:pPr>
        <w:pStyle w:val="ParagraphStyle8"/>
        <w:framePr w:w="9996" w:h="2365" w:hRule="exact" w:wrap="none" w:vAnchor="page" w:hAnchor="page" w:x="745" w:y="7609"/>
        <w:rPr>
          <w:rStyle w:val="CharacterStyle6"/>
          <w:rFonts w:eastAsia="Calibri"/>
          <w:sz w:val="18"/>
          <w:szCs w:val="18"/>
        </w:rPr>
      </w:pPr>
      <w:r>
        <w:rPr>
          <w:rStyle w:val="CharacterStyle6"/>
          <w:rFonts w:eastAsia="Calibri"/>
          <w:sz w:val="18"/>
          <w:szCs w:val="18"/>
        </w:rPr>
        <w:t>11-İlk İntibak Formu</w:t>
      </w:r>
    </w:p>
    <w:p w14:paraId="2D6B63D5" w14:textId="77777777" w:rsidR="00550C55" w:rsidRPr="00C00BC1" w:rsidRDefault="00410554" w:rsidP="000B56E1">
      <w:pPr>
        <w:pStyle w:val="ParagraphStyle7"/>
        <w:framePr w:w="10269" w:h="331" w:hRule="exact" w:wrap="none" w:vAnchor="page" w:hAnchor="page" w:x="721" w:y="9985"/>
        <w:rPr>
          <w:rStyle w:val="CharacterStyle5"/>
          <w:rFonts w:eastAsia="Calibri"/>
        </w:rPr>
      </w:pPr>
      <w:r w:rsidRPr="00C00BC1">
        <w:rPr>
          <w:rStyle w:val="CharacterStyle5"/>
          <w:rFonts w:eastAsia="Calibri"/>
        </w:rPr>
        <w:t>Yurtdışından Döndükten Sonra Teslim Edilecek Evraklar:</w:t>
      </w:r>
    </w:p>
    <w:p w14:paraId="6969B6C7" w14:textId="6C1C8965" w:rsidR="00D66B8D" w:rsidRPr="00C00BC1" w:rsidRDefault="00D66B8D" w:rsidP="000B56E1">
      <w:pPr>
        <w:pStyle w:val="ParagraphStyle8"/>
        <w:framePr w:w="9973" w:h="1645" w:hRule="exact" w:wrap="none" w:vAnchor="page" w:hAnchor="page" w:x="697" w:y="10285"/>
        <w:rPr>
          <w:rStyle w:val="CharacterStyle6"/>
          <w:rFonts w:eastAsia="Calibri"/>
          <w:sz w:val="18"/>
          <w:szCs w:val="18"/>
        </w:rPr>
      </w:pPr>
      <w:r w:rsidRPr="00C00BC1">
        <w:rPr>
          <w:rStyle w:val="CharacterStyle6"/>
          <w:rFonts w:eastAsia="Calibri"/>
          <w:sz w:val="18"/>
          <w:szCs w:val="18"/>
        </w:rPr>
        <w:t>1</w:t>
      </w:r>
      <w:r w:rsidR="000B56E1">
        <w:rPr>
          <w:rStyle w:val="CharacterStyle6"/>
          <w:rFonts w:eastAsia="Calibri"/>
          <w:sz w:val="18"/>
          <w:szCs w:val="18"/>
        </w:rPr>
        <w:t>2</w:t>
      </w:r>
      <w:r w:rsidRPr="00C00BC1">
        <w:rPr>
          <w:rStyle w:val="CharacterStyle6"/>
          <w:rFonts w:eastAsia="Calibri"/>
          <w:sz w:val="18"/>
          <w:szCs w:val="18"/>
        </w:rPr>
        <w:t>- Varış Belgesi</w:t>
      </w:r>
      <w:r w:rsidR="009A07E5" w:rsidRPr="00C00BC1">
        <w:rPr>
          <w:rStyle w:val="CharacterStyle6"/>
          <w:rFonts w:eastAsia="Calibri"/>
          <w:sz w:val="18"/>
          <w:szCs w:val="18"/>
        </w:rPr>
        <w:t xml:space="preserve"> (Varsa)</w:t>
      </w:r>
      <w:r w:rsidRPr="00C00BC1">
        <w:rPr>
          <w:rStyle w:val="CharacterStyle6"/>
          <w:rFonts w:eastAsia="Calibri"/>
          <w:sz w:val="18"/>
          <w:szCs w:val="18"/>
        </w:rPr>
        <w:br/>
        <w:t>1</w:t>
      </w:r>
      <w:r w:rsidR="000B56E1">
        <w:rPr>
          <w:rStyle w:val="CharacterStyle6"/>
          <w:rFonts w:eastAsia="Calibri"/>
          <w:sz w:val="18"/>
          <w:szCs w:val="18"/>
        </w:rPr>
        <w:t>3</w:t>
      </w:r>
      <w:r w:rsidRPr="00C00BC1">
        <w:rPr>
          <w:rStyle w:val="CharacterStyle6"/>
          <w:rFonts w:eastAsia="Calibri"/>
          <w:sz w:val="18"/>
          <w:szCs w:val="18"/>
        </w:rPr>
        <w:t xml:space="preserve">- </w:t>
      </w:r>
      <w:r w:rsidR="00410554" w:rsidRPr="00C00BC1">
        <w:rPr>
          <w:rStyle w:val="CharacterStyle6"/>
          <w:rFonts w:eastAsia="Calibri"/>
          <w:sz w:val="18"/>
          <w:szCs w:val="18"/>
        </w:rPr>
        <w:t>During the Mobil</w:t>
      </w:r>
      <w:r w:rsidRPr="00C00BC1">
        <w:rPr>
          <w:rStyle w:val="CharacterStyle6"/>
          <w:rFonts w:eastAsia="Calibri"/>
          <w:sz w:val="18"/>
          <w:szCs w:val="18"/>
        </w:rPr>
        <w:t>ity (OLA) (varsa)  3 imzalı (öğrenci,Erasmus+ bölüm koordinatör,karşı kurum) olmak zorundadır.(*)</w:t>
      </w:r>
    </w:p>
    <w:p w14:paraId="6D29D5F6" w14:textId="02A49F93" w:rsidR="00550C55" w:rsidRPr="00C00BC1" w:rsidRDefault="00D66B8D" w:rsidP="000B56E1">
      <w:pPr>
        <w:pStyle w:val="ParagraphStyle8"/>
        <w:framePr w:w="9973" w:h="1645" w:hRule="exact" w:wrap="none" w:vAnchor="page" w:hAnchor="page" w:x="697" w:y="10285"/>
        <w:rPr>
          <w:rFonts w:ascii="Times New Roman" w:hAnsi="Times New Roman" w:cs="Times New Roman"/>
          <w:color w:val="1F1F1F"/>
          <w:sz w:val="18"/>
          <w:szCs w:val="18"/>
          <w:shd w:val="clear" w:color="auto" w:fill="FFFFFF"/>
        </w:rPr>
      </w:pPr>
      <w:r w:rsidRPr="00C00BC1">
        <w:rPr>
          <w:rStyle w:val="CharacterStyle6"/>
          <w:rFonts w:eastAsia="Calibri"/>
          <w:sz w:val="18"/>
          <w:szCs w:val="18"/>
        </w:rPr>
        <w:t>1</w:t>
      </w:r>
      <w:r w:rsidR="000B56E1">
        <w:rPr>
          <w:rStyle w:val="CharacterStyle6"/>
          <w:rFonts w:eastAsia="Calibri"/>
          <w:sz w:val="18"/>
          <w:szCs w:val="18"/>
        </w:rPr>
        <w:t>4</w:t>
      </w:r>
      <w:r w:rsidRPr="00C00BC1">
        <w:rPr>
          <w:rStyle w:val="CharacterStyle6"/>
          <w:rFonts w:eastAsia="Calibri"/>
          <w:sz w:val="18"/>
          <w:szCs w:val="18"/>
        </w:rPr>
        <w:t>- Transkript Belgesi</w:t>
      </w:r>
      <w:r w:rsidRPr="00C00BC1">
        <w:rPr>
          <w:rStyle w:val="CharacterStyle6"/>
          <w:rFonts w:eastAsia="Calibri"/>
          <w:sz w:val="18"/>
          <w:szCs w:val="18"/>
        </w:rPr>
        <w:br/>
        <w:t>1</w:t>
      </w:r>
      <w:r w:rsidR="000B56E1">
        <w:rPr>
          <w:rStyle w:val="CharacterStyle6"/>
          <w:rFonts w:eastAsia="Calibri"/>
          <w:sz w:val="18"/>
          <w:szCs w:val="18"/>
        </w:rPr>
        <w:t>5</w:t>
      </w:r>
      <w:r w:rsidR="00410554" w:rsidRPr="00C00BC1">
        <w:rPr>
          <w:rStyle w:val="CharacterStyle6"/>
          <w:rFonts w:eastAsia="Calibri"/>
          <w:sz w:val="18"/>
          <w:szCs w:val="18"/>
        </w:rPr>
        <w:t>- Katılım Belgesi (*)</w:t>
      </w:r>
      <w:r w:rsidRPr="00C00BC1">
        <w:rPr>
          <w:rStyle w:val="CharacterStyle6"/>
          <w:rFonts w:eastAsia="Calibri"/>
          <w:sz w:val="18"/>
          <w:szCs w:val="18"/>
        </w:rPr>
        <w:br/>
        <w:t>1</w:t>
      </w:r>
      <w:r w:rsidR="000B56E1">
        <w:rPr>
          <w:rStyle w:val="CharacterStyle6"/>
          <w:rFonts w:eastAsia="Calibri"/>
          <w:sz w:val="18"/>
          <w:szCs w:val="18"/>
        </w:rPr>
        <w:t>6</w:t>
      </w:r>
      <w:r w:rsidRPr="00C00BC1">
        <w:rPr>
          <w:rStyle w:val="CharacterStyle6"/>
          <w:rFonts w:eastAsia="Calibri"/>
          <w:sz w:val="18"/>
          <w:szCs w:val="18"/>
        </w:rPr>
        <w:t>- E-devlet yurda giriş çıkış belgesi</w:t>
      </w:r>
      <w:r w:rsidRPr="00C00BC1">
        <w:rPr>
          <w:rStyle w:val="CharacterStyle6"/>
          <w:rFonts w:eastAsia="Calibri"/>
          <w:sz w:val="18"/>
          <w:szCs w:val="18"/>
        </w:rPr>
        <w:br/>
        <w:t>1</w:t>
      </w:r>
      <w:r w:rsidR="000B56E1">
        <w:rPr>
          <w:rStyle w:val="CharacterStyle6"/>
          <w:rFonts w:eastAsia="Calibri"/>
          <w:sz w:val="18"/>
          <w:szCs w:val="18"/>
        </w:rPr>
        <w:t>7</w:t>
      </w:r>
      <w:r w:rsidR="00EB02AA" w:rsidRPr="00C00BC1">
        <w:rPr>
          <w:rStyle w:val="CharacterStyle6"/>
          <w:rFonts w:eastAsia="Calibri"/>
          <w:sz w:val="18"/>
          <w:szCs w:val="18"/>
        </w:rPr>
        <w:t xml:space="preserve">- </w:t>
      </w:r>
      <w:proofErr w:type="spellStart"/>
      <w:r w:rsidR="00EB02AA" w:rsidRPr="00C00BC1">
        <w:rPr>
          <w:rFonts w:ascii="Times New Roman" w:hAnsi="Times New Roman" w:cs="Times New Roman"/>
          <w:color w:val="1F1F1F"/>
          <w:sz w:val="18"/>
          <w:szCs w:val="18"/>
          <w:shd w:val="clear" w:color="auto" w:fill="FFFFFF"/>
        </w:rPr>
        <w:t>Beneficiary</w:t>
      </w:r>
      <w:proofErr w:type="spellEnd"/>
      <w:r w:rsidR="00EB02AA" w:rsidRPr="00C00BC1">
        <w:rPr>
          <w:rFonts w:ascii="Times New Roman" w:hAnsi="Times New Roman" w:cs="Times New Roman"/>
          <w:color w:val="1F1F1F"/>
          <w:sz w:val="18"/>
          <w:szCs w:val="18"/>
          <w:shd w:val="clear" w:color="auto" w:fill="FFFFFF"/>
        </w:rPr>
        <w:t xml:space="preserve"> </w:t>
      </w:r>
      <w:proofErr w:type="spellStart"/>
      <w:r w:rsidR="00EB02AA" w:rsidRPr="00C00BC1">
        <w:rPr>
          <w:rFonts w:ascii="Times New Roman" w:hAnsi="Times New Roman" w:cs="Times New Roman"/>
          <w:color w:val="1F1F1F"/>
          <w:sz w:val="18"/>
          <w:szCs w:val="18"/>
          <w:shd w:val="clear" w:color="auto" w:fill="FFFFFF"/>
        </w:rPr>
        <w:t>Module</w:t>
      </w:r>
      <w:proofErr w:type="spellEnd"/>
      <w:r w:rsidR="00D3197B" w:rsidRPr="00C00BC1">
        <w:rPr>
          <w:rFonts w:ascii="Times New Roman" w:hAnsi="Times New Roman" w:cs="Times New Roman"/>
          <w:color w:val="1F1F1F"/>
          <w:sz w:val="18"/>
          <w:szCs w:val="18"/>
          <w:shd w:val="clear" w:color="auto" w:fill="FFFFFF"/>
        </w:rPr>
        <w:t xml:space="preserve"> (EU </w:t>
      </w:r>
      <w:proofErr w:type="spellStart"/>
      <w:r w:rsidR="00D3197B" w:rsidRPr="00C00BC1">
        <w:rPr>
          <w:rFonts w:ascii="Times New Roman" w:hAnsi="Times New Roman" w:cs="Times New Roman"/>
          <w:color w:val="1F1F1F"/>
          <w:sz w:val="18"/>
          <w:szCs w:val="18"/>
          <w:shd w:val="clear" w:color="auto" w:fill="FFFFFF"/>
        </w:rPr>
        <w:t>Survey</w:t>
      </w:r>
      <w:proofErr w:type="spellEnd"/>
      <w:r w:rsidR="00D3197B" w:rsidRPr="00C00BC1">
        <w:rPr>
          <w:rFonts w:ascii="Times New Roman" w:hAnsi="Times New Roman" w:cs="Times New Roman"/>
          <w:color w:val="1F1F1F"/>
          <w:sz w:val="18"/>
          <w:szCs w:val="18"/>
          <w:shd w:val="clear" w:color="auto" w:fill="FFFFFF"/>
        </w:rPr>
        <w:t>)</w:t>
      </w:r>
    </w:p>
    <w:p w14:paraId="55D20D6A" w14:textId="58FB35B8" w:rsidR="009A07E5" w:rsidRDefault="009A07E5" w:rsidP="000B56E1">
      <w:pPr>
        <w:pStyle w:val="ParagraphStyle8"/>
        <w:framePr w:w="9973" w:h="1645" w:hRule="exact" w:wrap="none" w:vAnchor="page" w:hAnchor="page" w:x="697" w:y="10285"/>
        <w:rPr>
          <w:rFonts w:ascii="Times New Roman" w:eastAsia="Times New Roman" w:hAnsi="Times New Roman" w:cs="Times New Roman"/>
          <w:color w:val="000000"/>
          <w:sz w:val="18"/>
          <w:szCs w:val="18"/>
        </w:rPr>
      </w:pPr>
      <w:r w:rsidRPr="00C00BC1">
        <w:rPr>
          <w:rFonts w:ascii="Times New Roman" w:hAnsi="Times New Roman" w:cs="Times New Roman"/>
          <w:color w:val="1F1F1F"/>
          <w:sz w:val="18"/>
          <w:szCs w:val="18"/>
          <w:shd w:val="clear" w:color="auto" w:fill="FFFFFF"/>
        </w:rPr>
        <w:t>1</w:t>
      </w:r>
      <w:r w:rsidR="000B56E1">
        <w:rPr>
          <w:rFonts w:ascii="Times New Roman" w:hAnsi="Times New Roman" w:cs="Times New Roman"/>
          <w:color w:val="1F1F1F"/>
          <w:sz w:val="18"/>
          <w:szCs w:val="18"/>
          <w:shd w:val="clear" w:color="auto" w:fill="FFFFFF"/>
        </w:rPr>
        <w:t>8</w:t>
      </w:r>
      <w:r w:rsidRPr="00C00BC1">
        <w:rPr>
          <w:rFonts w:ascii="Times New Roman" w:hAnsi="Times New Roman" w:cs="Times New Roman"/>
          <w:color w:val="1F1F1F"/>
          <w:sz w:val="18"/>
          <w:szCs w:val="18"/>
          <w:shd w:val="clear" w:color="auto" w:fill="FFFFFF"/>
        </w:rPr>
        <w:t>-</w:t>
      </w:r>
      <w:r w:rsidRPr="00C00BC1">
        <w:rPr>
          <w:rFonts w:ascii="Times New Roman" w:eastAsia="Times New Roman" w:hAnsi="Times New Roman" w:cs="Times New Roman"/>
          <w:color w:val="000000"/>
          <w:sz w:val="18"/>
          <w:szCs w:val="18"/>
        </w:rPr>
        <w:t xml:space="preserve"> Öğrenci rapor formu</w:t>
      </w:r>
      <w:r w:rsidR="00446EAF" w:rsidRPr="00C00BC1">
        <w:rPr>
          <w:rFonts w:ascii="Times New Roman" w:eastAsia="Times New Roman" w:hAnsi="Times New Roman" w:cs="Times New Roman"/>
          <w:color w:val="000000"/>
          <w:sz w:val="18"/>
          <w:szCs w:val="18"/>
        </w:rPr>
        <w:t>/Öğrenci Sosyal Medya Paylaşımı</w:t>
      </w:r>
    </w:p>
    <w:p w14:paraId="56BD3077" w14:textId="7ACCF9F1" w:rsidR="000B56E1" w:rsidRPr="00C00BC1" w:rsidRDefault="000B56E1" w:rsidP="000B56E1">
      <w:pPr>
        <w:pStyle w:val="ParagraphStyle8"/>
        <w:framePr w:w="9973" w:h="1645" w:hRule="exact" w:wrap="none" w:vAnchor="page" w:hAnchor="page" w:x="697" w:y="10285"/>
        <w:rPr>
          <w:rStyle w:val="CharacterStyle6"/>
          <w:rFonts w:eastAsia="Calibri"/>
          <w:sz w:val="18"/>
          <w:szCs w:val="18"/>
        </w:rPr>
      </w:pPr>
      <w:r>
        <w:rPr>
          <w:rFonts w:ascii="Times New Roman" w:eastAsia="Times New Roman" w:hAnsi="Times New Roman" w:cs="Times New Roman"/>
          <w:color w:val="000000"/>
          <w:sz w:val="18"/>
          <w:szCs w:val="18"/>
        </w:rPr>
        <w:t>19-Nihai İntibak formu</w:t>
      </w:r>
    </w:p>
    <w:bookmarkEnd w:id="0"/>
    <w:p w14:paraId="0D1BF037" w14:textId="01C7EBA6" w:rsidR="00EA13B4" w:rsidRPr="00C00BC1" w:rsidRDefault="00410554" w:rsidP="000B56E1">
      <w:pPr>
        <w:framePr w:w="10269" w:h="1933" w:hRule="exact" w:wrap="none" w:vAnchor="page" w:hAnchor="page" w:x="721" w:y="12025"/>
        <w:jc w:val="both"/>
        <w:rPr>
          <w:rFonts w:ascii="Times New Roman" w:eastAsia="Times New Roman" w:hAnsi="Times New Roman" w:cs="Times New Roman"/>
          <w:color w:val="000000"/>
          <w:sz w:val="18"/>
          <w:szCs w:val="18"/>
        </w:rPr>
      </w:pPr>
      <w:r w:rsidRPr="00C00BC1">
        <w:rPr>
          <w:rStyle w:val="CharacterStyle7"/>
          <w:rFonts w:eastAsia="Calibri"/>
          <w:sz w:val="18"/>
          <w:szCs w:val="18"/>
        </w:rPr>
        <w:t>Yukarıda istenen belgeleri zamanında teslim etmediğim ya da borçlu olduğum takdirde ödenen hibelerin 6183 sayılı Amme Alacakları Kanunu esasına göre tahsis olunacağı hususunda tarafıma bilgi verilmiştir.</w:t>
      </w:r>
      <w:r w:rsidR="007016AA" w:rsidRPr="00C00BC1">
        <w:rPr>
          <w:rFonts w:ascii="Times New Roman" w:eastAsia="Times New Roman" w:hAnsi="Times New Roman" w:cs="Times New Roman"/>
          <w:color w:val="000000"/>
          <w:sz w:val="18"/>
          <w:szCs w:val="18"/>
        </w:rPr>
        <w:t xml:space="preserve"> Bu yüklenme senedinden doğacak borçlar için O</w:t>
      </w:r>
      <w:r w:rsidR="00BD24A6">
        <w:rPr>
          <w:rFonts w:ascii="Times New Roman" w:eastAsia="Times New Roman" w:hAnsi="Times New Roman" w:cs="Times New Roman"/>
          <w:color w:val="000000"/>
          <w:sz w:val="18"/>
          <w:szCs w:val="18"/>
        </w:rPr>
        <w:t>STİM</w:t>
      </w:r>
      <w:r w:rsidR="007016AA" w:rsidRPr="00C00BC1">
        <w:rPr>
          <w:rFonts w:ascii="Times New Roman" w:eastAsia="Times New Roman" w:hAnsi="Times New Roman" w:cs="Times New Roman"/>
          <w:color w:val="000000"/>
          <w:sz w:val="18"/>
          <w:szCs w:val="18"/>
        </w:rPr>
        <w:t xml:space="preserve"> Teknik Üniversitesi'nin kayıt ve defterleri muteber ve makbul olup; ‘</w:t>
      </w:r>
      <w:r w:rsidR="007016AA" w:rsidRPr="00C00BC1">
        <w:rPr>
          <w:rFonts w:ascii="Times New Roman" w:hAnsi="Times New Roman" w:cs="Times New Roman"/>
          <w:color w:val="000000"/>
          <w:sz w:val="18"/>
          <w:szCs w:val="18"/>
          <w:shd w:val="clear" w:color="auto" w:fill="FFFFFF"/>
        </w:rPr>
        <w:t xml:space="preserve">Hukuk Muhakemeleri Kanunu(HMK) 193. </w:t>
      </w:r>
      <w:r w:rsidR="007016AA" w:rsidRPr="00C00BC1">
        <w:rPr>
          <w:rFonts w:ascii="Times New Roman" w:eastAsia="Times New Roman" w:hAnsi="Times New Roman" w:cs="Times New Roman"/>
          <w:color w:val="000000"/>
          <w:sz w:val="18"/>
          <w:szCs w:val="18"/>
        </w:rPr>
        <w:t>Maddesi’ gereğince esas ve delil olarak kabul edilip ve başkaca sübut deliller" aranmayacaktır.</w:t>
      </w:r>
      <w:r w:rsidR="00EA13B4" w:rsidRPr="00C00BC1">
        <w:rPr>
          <w:rFonts w:ascii="Times New Roman" w:eastAsia="Times New Roman" w:hAnsi="Times New Roman" w:cs="Times New Roman"/>
          <w:color w:val="000000"/>
          <w:sz w:val="18"/>
          <w:szCs w:val="18"/>
        </w:rPr>
        <w:t xml:space="preserve"> </w:t>
      </w:r>
    </w:p>
    <w:p w14:paraId="3F8BC2F5" w14:textId="1FFF7FC7" w:rsidR="00EA13B4" w:rsidRPr="00C00BC1" w:rsidRDefault="00EA13B4" w:rsidP="000B56E1">
      <w:pPr>
        <w:framePr w:w="10269" w:h="1933" w:hRule="exact" w:wrap="none" w:vAnchor="page" w:hAnchor="page" w:x="721" w:y="12025"/>
        <w:jc w:val="both"/>
        <w:rPr>
          <w:rFonts w:ascii="Times New Roman" w:eastAsia="Times New Roman" w:hAnsi="Times New Roman" w:cs="Times New Roman"/>
          <w:color w:val="000000"/>
          <w:sz w:val="18"/>
          <w:szCs w:val="18"/>
        </w:rPr>
      </w:pPr>
      <w:r w:rsidRPr="00C00BC1">
        <w:rPr>
          <w:rFonts w:ascii="Times New Roman" w:eastAsia="Times New Roman" w:hAnsi="Times New Roman" w:cs="Times New Roman"/>
          <w:color w:val="000000"/>
          <w:sz w:val="18"/>
          <w:szCs w:val="18"/>
        </w:rPr>
        <w:t xml:space="preserve">İşbu yüklenme senedinin tatbikatından doğacak bilcümle ihtilaflar halinde Ankara Mahkemeleri ve </w:t>
      </w:r>
      <w:proofErr w:type="spellStart"/>
      <w:r w:rsidRPr="00C00BC1">
        <w:rPr>
          <w:rFonts w:ascii="Times New Roman" w:eastAsia="Times New Roman" w:hAnsi="Times New Roman" w:cs="Times New Roman"/>
          <w:color w:val="000000"/>
          <w:sz w:val="18"/>
          <w:szCs w:val="18"/>
        </w:rPr>
        <w:t>Icra</w:t>
      </w:r>
      <w:proofErr w:type="spellEnd"/>
      <w:r w:rsidRPr="00C00BC1">
        <w:rPr>
          <w:rFonts w:ascii="Times New Roman" w:eastAsia="Times New Roman" w:hAnsi="Times New Roman" w:cs="Times New Roman"/>
          <w:color w:val="000000"/>
          <w:sz w:val="18"/>
          <w:szCs w:val="18"/>
        </w:rPr>
        <w:t xml:space="preserve"> Daireleri yetkili kılınmıştır.</w:t>
      </w:r>
      <w:r w:rsidRPr="00C00BC1">
        <w:rPr>
          <w:rFonts w:ascii="Times New Roman" w:hAnsi="Times New Roman" w:cs="Times New Roman"/>
          <w:color w:val="000000"/>
          <w:sz w:val="18"/>
          <w:szCs w:val="18"/>
          <w:shd w:val="clear" w:color="auto" w:fill="FFFFFF"/>
        </w:rPr>
        <w:t xml:space="preserve"> </w:t>
      </w:r>
      <w:r w:rsidRPr="00C00BC1">
        <w:rPr>
          <w:rFonts w:ascii="Times New Roman" w:eastAsia="Times New Roman" w:hAnsi="Times New Roman" w:cs="Times New Roman"/>
          <w:color w:val="000000"/>
          <w:sz w:val="18"/>
          <w:szCs w:val="18"/>
        </w:rPr>
        <w:t>Bu yüklenme senedi ile ilgili ihtilaflarda bana yapılacak tebligat için açık adresimdeki değişiklikleri iadeli taahhütlü mektupla O</w:t>
      </w:r>
      <w:r w:rsidR="00BD24A6">
        <w:rPr>
          <w:rFonts w:ascii="Times New Roman" w:eastAsia="Times New Roman" w:hAnsi="Times New Roman" w:cs="Times New Roman"/>
          <w:color w:val="000000"/>
          <w:sz w:val="18"/>
          <w:szCs w:val="18"/>
        </w:rPr>
        <w:t>STİM</w:t>
      </w:r>
      <w:r w:rsidRPr="00C00BC1">
        <w:rPr>
          <w:rFonts w:ascii="Times New Roman" w:eastAsia="Times New Roman" w:hAnsi="Times New Roman" w:cs="Times New Roman"/>
          <w:color w:val="000000"/>
          <w:sz w:val="18"/>
          <w:szCs w:val="18"/>
        </w:rPr>
        <w:t xml:space="preserve"> Teknik Üniversitesi'ne derhal bildirmeyi, bildirmediğim takdirde yukarıdaki adrese çıkarılacak tebligatın bile tebliğ iade edilmesi halinde dahi tebligatın şahsıma yapılmış olacağını kabul ve beyan ederim.</w:t>
      </w:r>
    </w:p>
    <w:p w14:paraId="6FC31136" w14:textId="77777777" w:rsidR="00EA13B4" w:rsidRPr="00C00BC1" w:rsidRDefault="00EA13B4" w:rsidP="000B56E1">
      <w:pPr>
        <w:framePr w:w="10269" w:h="1933" w:hRule="exact" w:wrap="none" w:vAnchor="page" w:hAnchor="page" w:x="721" w:y="12025"/>
        <w:rPr>
          <w:rFonts w:ascii="Times New Roman" w:eastAsia="Times New Roman" w:hAnsi="Times New Roman" w:cs="Times New Roman"/>
          <w:color w:val="000000"/>
          <w:sz w:val="18"/>
          <w:szCs w:val="18"/>
        </w:rPr>
      </w:pPr>
    </w:p>
    <w:p w14:paraId="66A5B318" w14:textId="29782726" w:rsidR="00550C55" w:rsidRPr="00C00BC1" w:rsidRDefault="00550C55" w:rsidP="000B56E1">
      <w:pPr>
        <w:pStyle w:val="ParagraphStyle9"/>
        <w:framePr w:w="10269" w:h="1933" w:hRule="exact" w:wrap="none" w:vAnchor="page" w:hAnchor="page" w:x="721" w:y="12025"/>
        <w:rPr>
          <w:rStyle w:val="CharacterStyle7"/>
          <w:rFonts w:eastAsia="Calibri"/>
          <w:sz w:val="18"/>
          <w:szCs w:val="18"/>
        </w:rPr>
      </w:pPr>
    </w:p>
    <w:p w14:paraId="7DD48AA3" w14:textId="77777777" w:rsidR="00550C55" w:rsidRDefault="00410554">
      <w:pPr>
        <w:pStyle w:val="ParagraphStyle10"/>
        <w:framePr w:w="10255" w:h="826" w:hRule="exact" w:wrap="none" w:vAnchor="page" w:hAnchor="margin" w:x="28" w:y="13981"/>
        <w:rPr>
          <w:rStyle w:val="CharacterStyle8"/>
          <w:rFonts w:eastAsia="Calibri"/>
        </w:rPr>
      </w:pPr>
      <w:r w:rsidRPr="00C00BC1">
        <w:rPr>
          <w:rStyle w:val="CharacterStyle8"/>
          <w:rFonts w:eastAsia="Calibri"/>
        </w:rPr>
        <w:t>**Öğrenci, Hareketliliğini tamamlayıp, evrak teslimi yaptıktan sonra borçlu olması durumunda 45 gün içerisinde, borçlu olduğu tutarı ödememesi halinde verilen avans miktarı üzerinden %9 faiz uygulaması yapılır. Öğrencinin borçlu olduğu hibe miktarı  Kişi Borcuna alınır ve hakkında Yasal süreç başlatılarak Hukuk Müşavirliğine aktarılır.</w:t>
      </w:r>
    </w:p>
    <w:p w14:paraId="1E411F02" w14:textId="77777777" w:rsidR="00352B39" w:rsidRPr="00C00BC1" w:rsidRDefault="00352B39">
      <w:pPr>
        <w:pStyle w:val="ParagraphStyle10"/>
        <w:framePr w:w="10255" w:h="826" w:hRule="exact" w:wrap="none" w:vAnchor="page" w:hAnchor="margin" w:x="28" w:y="13981"/>
        <w:rPr>
          <w:rStyle w:val="CharacterStyle8"/>
          <w:rFonts w:eastAsia="Calibri"/>
        </w:rPr>
      </w:pPr>
    </w:p>
    <w:p w14:paraId="643EF895" w14:textId="77777777" w:rsidR="00352B39" w:rsidRDefault="00352B39" w:rsidP="00352B39">
      <w:r>
        <w:br w:type="page"/>
      </w:r>
    </w:p>
    <w:p w14:paraId="6AADF5E2" w14:textId="77777777" w:rsidR="00352B39" w:rsidRDefault="00352B39" w:rsidP="00352B39"/>
    <w:tbl>
      <w:tblPr>
        <w:tblStyle w:val="TabloKlavuzu"/>
        <w:tblW w:w="0" w:type="auto"/>
        <w:tblInd w:w="205" w:type="dxa"/>
        <w:tblLook w:val="04A0" w:firstRow="1" w:lastRow="0" w:firstColumn="1" w:lastColumn="0" w:noHBand="0" w:noVBand="1"/>
      </w:tblPr>
      <w:tblGrid>
        <w:gridCol w:w="5024"/>
        <w:gridCol w:w="5055"/>
      </w:tblGrid>
      <w:tr w:rsidR="00352B39" w14:paraId="1C2484C7" w14:textId="77777777" w:rsidTr="00352B39">
        <w:trPr>
          <w:trHeight w:val="266"/>
        </w:trPr>
        <w:tc>
          <w:tcPr>
            <w:tcW w:w="5024" w:type="dxa"/>
          </w:tcPr>
          <w:p w14:paraId="17BDE78A" w14:textId="4CC081C5" w:rsidR="00352B39" w:rsidRDefault="00352B39" w:rsidP="00352B39">
            <w:pPr>
              <w:pStyle w:val="ParagraphStyle11"/>
              <w:pBdr>
                <w:top w:val="none" w:sz="0" w:space="0" w:color="auto"/>
                <w:left w:val="none" w:sz="0" w:space="0" w:color="auto"/>
                <w:bottom w:val="none" w:sz="0" w:space="0" w:color="auto"/>
                <w:right w:val="none" w:sz="0" w:space="0" w:color="auto"/>
              </w:pBdr>
            </w:pPr>
            <w:r w:rsidRPr="00352B39">
              <w:rPr>
                <w:rStyle w:val="CharacterStyle9"/>
                <w:rFonts w:eastAsia="Calibri"/>
                <w:sz w:val="18"/>
                <w:szCs w:val="18"/>
              </w:rPr>
              <w:t>Tebliğ Eden</w:t>
            </w:r>
            <w:r>
              <w:t xml:space="preserve"> </w:t>
            </w:r>
          </w:p>
        </w:tc>
        <w:tc>
          <w:tcPr>
            <w:tcW w:w="5055" w:type="dxa"/>
          </w:tcPr>
          <w:p w14:paraId="6B685227" w14:textId="11496D4F" w:rsidR="00352B39" w:rsidRDefault="00352B39" w:rsidP="00352B39">
            <w:pPr>
              <w:pStyle w:val="ParagraphStyle13"/>
              <w:pBdr>
                <w:top w:val="none" w:sz="0" w:space="0" w:color="auto"/>
                <w:bottom w:val="none" w:sz="0" w:space="0" w:color="auto"/>
                <w:right w:val="none" w:sz="0" w:space="0" w:color="auto"/>
              </w:pBdr>
            </w:pPr>
            <w:r w:rsidRPr="00352B39">
              <w:rPr>
                <w:rStyle w:val="CharacterStyle11"/>
                <w:rFonts w:eastAsia="Calibri"/>
                <w:sz w:val="18"/>
                <w:szCs w:val="18"/>
              </w:rPr>
              <w:t>Tebellüğ Eden</w:t>
            </w:r>
          </w:p>
        </w:tc>
      </w:tr>
      <w:tr w:rsidR="00352B39" w14:paraId="334BDF5D" w14:textId="77777777" w:rsidTr="00352B39">
        <w:trPr>
          <w:trHeight w:val="270"/>
        </w:trPr>
        <w:tc>
          <w:tcPr>
            <w:tcW w:w="5024" w:type="dxa"/>
          </w:tcPr>
          <w:p w14:paraId="40067B45" w14:textId="6BD3BBE4" w:rsidR="00352B39" w:rsidRDefault="00352B39" w:rsidP="00352B39">
            <w:r w:rsidRPr="00352B39">
              <w:rPr>
                <w:rStyle w:val="CharacterStyle12"/>
                <w:rFonts w:eastAsia="Calibri"/>
                <w:sz w:val="18"/>
                <w:szCs w:val="18"/>
              </w:rPr>
              <w:t>Adı Soyadı:</w:t>
            </w:r>
          </w:p>
        </w:tc>
        <w:tc>
          <w:tcPr>
            <w:tcW w:w="5055" w:type="dxa"/>
          </w:tcPr>
          <w:p w14:paraId="53B3C9A7" w14:textId="6CDD3D73" w:rsidR="00352B39" w:rsidRPr="00352B39" w:rsidRDefault="00352B39" w:rsidP="00352B39">
            <w:pPr>
              <w:rPr>
                <w:rStyle w:val="CharacterStyle12"/>
                <w:rFonts w:eastAsia="Calibri"/>
                <w:sz w:val="18"/>
                <w:szCs w:val="18"/>
              </w:rPr>
            </w:pPr>
            <w:r w:rsidRPr="00352B39">
              <w:rPr>
                <w:rStyle w:val="CharacterStyle12"/>
                <w:rFonts w:eastAsia="Calibri"/>
                <w:sz w:val="18"/>
                <w:szCs w:val="18"/>
              </w:rPr>
              <w:t>Adı Soyadı:</w:t>
            </w:r>
          </w:p>
        </w:tc>
      </w:tr>
      <w:tr w:rsidR="00352B39" w14:paraId="55AA9683" w14:textId="77777777" w:rsidTr="00352B39">
        <w:trPr>
          <w:trHeight w:val="274"/>
        </w:trPr>
        <w:tc>
          <w:tcPr>
            <w:tcW w:w="5024" w:type="dxa"/>
          </w:tcPr>
          <w:p w14:paraId="00C4C882" w14:textId="33C4E845" w:rsidR="00352B39" w:rsidRDefault="00352B39" w:rsidP="00352B39">
            <w:r w:rsidRPr="00352B39">
              <w:rPr>
                <w:rStyle w:val="CharacterStyle12"/>
                <w:rFonts w:eastAsia="Calibri"/>
                <w:sz w:val="18"/>
                <w:szCs w:val="18"/>
              </w:rPr>
              <w:t>Tarih:</w:t>
            </w:r>
          </w:p>
        </w:tc>
        <w:tc>
          <w:tcPr>
            <w:tcW w:w="5055" w:type="dxa"/>
          </w:tcPr>
          <w:p w14:paraId="184CCEEA" w14:textId="7E8B5697" w:rsidR="00352B39" w:rsidRPr="00352B39" w:rsidRDefault="00352B39" w:rsidP="00352B39">
            <w:pPr>
              <w:rPr>
                <w:rStyle w:val="CharacterStyle12"/>
                <w:rFonts w:eastAsia="Calibri"/>
                <w:sz w:val="18"/>
                <w:szCs w:val="18"/>
              </w:rPr>
            </w:pPr>
            <w:r w:rsidRPr="00352B39">
              <w:rPr>
                <w:rStyle w:val="CharacterStyle12"/>
                <w:rFonts w:eastAsia="Calibri"/>
                <w:sz w:val="18"/>
                <w:szCs w:val="18"/>
              </w:rPr>
              <w:t>Tarih:</w:t>
            </w:r>
          </w:p>
        </w:tc>
      </w:tr>
      <w:tr w:rsidR="00352B39" w14:paraId="5FD4736D" w14:textId="77777777" w:rsidTr="00352B39">
        <w:trPr>
          <w:trHeight w:val="278"/>
        </w:trPr>
        <w:tc>
          <w:tcPr>
            <w:tcW w:w="5024" w:type="dxa"/>
          </w:tcPr>
          <w:p w14:paraId="0C5D0B14" w14:textId="37BB9281" w:rsidR="00352B39" w:rsidRDefault="00352B39" w:rsidP="00352B39">
            <w:r w:rsidRPr="00352B39">
              <w:rPr>
                <w:rStyle w:val="CharacterStyle12"/>
                <w:rFonts w:eastAsia="Calibri"/>
                <w:sz w:val="18"/>
                <w:szCs w:val="18"/>
              </w:rPr>
              <w:t>İmza:</w:t>
            </w:r>
          </w:p>
        </w:tc>
        <w:tc>
          <w:tcPr>
            <w:tcW w:w="5055" w:type="dxa"/>
          </w:tcPr>
          <w:p w14:paraId="687EB436" w14:textId="4285DBC3" w:rsidR="00352B39" w:rsidRPr="00352B39" w:rsidRDefault="00352B39" w:rsidP="00352B39">
            <w:pPr>
              <w:rPr>
                <w:rStyle w:val="CharacterStyle12"/>
                <w:rFonts w:eastAsia="Calibri"/>
                <w:sz w:val="18"/>
                <w:szCs w:val="18"/>
              </w:rPr>
            </w:pPr>
            <w:r w:rsidRPr="00352B39">
              <w:rPr>
                <w:rStyle w:val="CharacterStyle12"/>
                <w:rFonts w:eastAsia="Calibri"/>
                <w:sz w:val="18"/>
                <w:szCs w:val="18"/>
              </w:rPr>
              <w:t>İmza:</w:t>
            </w:r>
          </w:p>
        </w:tc>
      </w:tr>
    </w:tbl>
    <w:p w14:paraId="665980C1" w14:textId="2921F1CF" w:rsidR="00352B39" w:rsidRDefault="00352B39" w:rsidP="00352B39">
      <w:r>
        <w:t xml:space="preserve"> </w:t>
      </w:r>
    </w:p>
    <w:p w14:paraId="230B1714" w14:textId="77777777" w:rsidR="00352B39" w:rsidRDefault="00352B39" w:rsidP="00352B39"/>
    <w:sectPr w:rsidR="00352B39" w:rsidSect="00352B39">
      <w:headerReference w:type="default" r:id="rId9"/>
      <w:footerReference w:type="default" r:id="rId10"/>
      <w:pgSz w:w="11908" w:h="16833"/>
      <w:pgMar w:top="720" w:right="720" w:bottom="360" w:left="720" w:header="708"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0F68" w14:textId="77777777" w:rsidR="003B18BE" w:rsidRDefault="003B18BE" w:rsidP="00C32183">
      <w:r>
        <w:separator/>
      </w:r>
    </w:p>
  </w:endnote>
  <w:endnote w:type="continuationSeparator" w:id="0">
    <w:p w14:paraId="2C1D4E53" w14:textId="77777777" w:rsidR="003B18BE" w:rsidRDefault="003B18BE" w:rsidP="00C3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6689" w14:textId="77777777" w:rsidR="00352B39" w:rsidRDefault="00352B39">
    <w:pPr>
      <w:pStyle w:val="AltBilgi"/>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352B39" w:rsidRPr="000A4FD0" w14:paraId="1FFA81A2" w14:textId="77777777" w:rsidTr="00352B39">
      <w:trPr>
        <w:jc w:val="center"/>
      </w:trPr>
      <w:tc>
        <w:tcPr>
          <w:tcW w:w="3085" w:type="dxa"/>
          <w:shd w:val="clear" w:color="auto" w:fill="auto"/>
        </w:tcPr>
        <w:p w14:paraId="46C19FD5" w14:textId="77777777" w:rsidR="00352B39" w:rsidRPr="005A6C15" w:rsidRDefault="00352B39" w:rsidP="00352B39">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2" w:name="_Hlk200611387"/>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0D1D75DD" w14:textId="77777777" w:rsidR="00352B39" w:rsidRPr="005A6C15" w:rsidRDefault="00352B39" w:rsidP="00352B39">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3E3F5DB3" w14:textId="77777777" w:rsidR="00352B39" w:rsidRPr="005A6C15" w:rsidRDefault="00352B39" w:rsidP="00352B39">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352B39" w:rsidRPr="000A4FD0" w14:paraId="35EE28C5" w14:textId="77777777" w:rsidTr="00352B39">
      <w:trPr>
        <w:jc w:val="center"/>
      </w:trPr>
      <w:tc>
        <w:tcPr>
          <w:tcW w:w="6771" w:type="dxa"/>
          <w:gridSpan w:val="2"/>
          <w:shd w:val="clear" w:color="auto" w:fill="auto"/>
        </w:tcPr>
        <w:p w14:paraId="684BE304" w14:textId="77777777" w:rsidR="00352B39" w:rsidRPr="005A6C15" w:rsidRDefault="00352B39" w:rsidP="00352B39">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4250EF03" w14:textId="77777777" w:rsidR="00352B39" w:rsidRPr="005A6C15" w:rsidRDefault="00352B39" w:rsidP="00352B39">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2"/>
  </w:tbl>
  <w:p w14:paraId="4DA756E3" w14:textId="77777777" w:rsidR="00352B39" w:rsidRDefault="00352B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CBD3" w14:textId="77777777" w:rsidR="003B18BE" w:rsidRDefault="003B18BE" w:rsidP="00C32183">
      <w:r>
        <w:separator/>
      </w:r>
    </w:p>
  </w:footnote>
  <w:footnote w:type="continuationSeparator" w:id="0">
    <w:p w14:paraId="459AA522" w14:textId="77777777" w:rsidR="003B18BE" w:rsidRDefault="003B18BE" w:rsidP="00C3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352B39" w:rsidRPr="00842598" w14:paraId="536C3EFC" w14:textId="77777777" w:rsidTr="00FF285B">
      <w:trPr>
        <w:trHeight w:val="354"/>
        <w:jc w:val="center"/>
      </w:trPr>
      <w:tc>
        <w:tcPr>
          <w:tcW w:w="1560" w:type="dxa"/>
          <w:vMerge w:val="restart"/>
          <w:shd w:val="clear" w:color="auto" w:fill="FFFFFF"/>
          <w:vAlign w:val="center"/>
        </w:tcPr>
        <w:p w14:paraId="53306B13" w14:textId="77777777" w:rsidR="00352B39" w:rsidRPr="00D3003A" w:rsidRDefault="00352B39" w:rsidP="00352B39">
          <w:pPr>
            <w:shd w:val="clear" w:color="auto" w:fill="FFFFFF"/>
            <w:ind w:left="-40"/>
            <w:jc w:val="center"/>
            <w:rPr>
              <w:rFonts w:ascii="Arial" w:hAnsi="Arial" w:cs="Arial"/>
              <w:b/>
              <w:color w:val="3366FF"/>
              <w:sz w:val="18"/>
              <w:szCs w:val="18"/>
            </w:rPr>
          </w:pPr>
          <w:bookmarkStart w:id="1"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00720365" wp14:editId="311787A5">
                <wp:simplePos x="0" y="0"/>
                <wp:positionH relativeFrom="column">
                  <wp:posOffset>31115</wp:posOffset>
                </wp:positionH>
                <wp:positionV relativeFrom="paragraph">
                  <wp:posOffset>-3175</wp:posOffset>
                </wp:positionV>
                <wp:extent cx="845820" cy="820943"/>
                <wp:effectExtent l="0" t="0" r="0" b="0"/>
                <wp:wrapNone/>
                <wp:docPr id="1"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388908C" w14:textId="77777777" w:rsidR="00352B39" w:rsidRPr="00842598" w:rsidRDefault="00352B39" w:rsidP="00352B39">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291DF9C4" w14:textId="77777777" w:rsidR="00352B39" w:rsidRPr="00BB1A1D" w:rsidRDefault="00352B39" w:rsidP="00352B39">
          <w:pPr>
            <w:shd w:val="clear" w:color="auto" w:fill="FFFFFF"/>
            <w:suppressAutoHyphens/>
            <w:spacing w:line="276" w:lineRule="auto"/>
            <w:jc w:val="center"/>
            <w:rPr>
              <w:rFonts w:ascii="Arial" w:hAnsi="Arial" w:cs="Arial"/>
              <w:b/>
              <w:bCs/>
              <w:sz w:val="24"/>
              <w:szCs w:val="24"/>
              <w:lang w:val="en-GB" w:eastAsia="en-US"/>
            </w:rPr>
          </w:pPr>
          <w:r w:rsidRPr="00BB1A1D">
            <w:rPr>
              <w:rFonts w:ascii="Arial" w:hAnsi="Arial" w:cs="Arial"/>
              <w:b/>
              <w:bCs/>
              <w:sz w:val="24"/>
              <w:szCs w:val="24"/>
              <w:lang w:val="en-GB" w:eastAsia="en-US"/>
            </w:rPr>
            <w:t>T.C.</w:t>
          </w:r>
        </w:p>
        <w:p w14:paraId="7E03A2CD" w14:textId="77777777" w:rsidR="00352B39" w:rsidRPr="00BB1A1D" w:rsidRDefault="00352B39" w:rsidP="00352B39">
          <w:pPr>
            <w:shd w:val="clear" w:color="auto" w:fill="FFFFFF"/>
            <w:suppressAutoHyphens/>
            <w:spacing w:line="276" w:lineRule="auto"/>
            <w:jc w:val="center"/>
            <w:rPr>
              <w:rFonts w:ascii="Arial" w:hAnsi="Arial" w:cs="Arial"/>
              <w:b/>
              <w:bCs/>
              <w:sz w:val="24"/>
              <w:szCs w:val="24"/>
              <w:lang w:val="en-GB" w:eastAsia="en-US"/>
            </w:rPr>
          </w:pPr>
          <w:r w:rsidRPr="00BB1A1D">
            <w:rPr>
              <w:rFonts w:ascii="Arial" w:hAnsi="Arial" w:cs="Arial"/>
              <w:b/>
              <w:bCs/>
              <w:sz w:val="24"/>
              <w:szCs w:val="24"/>
              <w:lang w:val="en-GB" w:eastAsia="en-US"/>
            </w:rPr>
            <w:t>OST</w:t>
          </w:r>
          <w:r w:rsidRPr="00BB1A1D">
            <w:rPr>
              <w:rFonts w:ascii="Arial" w:hAnsi="Arial" w:cs="Arial" w:hint="eastAsia"/>
              <w:b/>
              <w:bCs/>
              <w:sz w:val="24"/>
              <w:szCs w:val="24"/>
              <w:lang w:val="en-GB" w:eastAsia="en-US"/>
            </w:rPr>
            <w:t>İ</w:t>
          </w:r>
          <w:r w:rsidRPr="00BB1A1D">
            <w:rPr>
              <w:rFonts w:ascii="Arial" w:hAnsi="Arial" w:cs="Arial"/>
              <w:b/>
              <w:bCs/>
              <w:sz w:val="24"/>
              <w:szCs w:val="24"/>
              <w:lang w:val="en-GB" w:eastAsia="en-US"/>
            </w:rPr>
            <w:t xml:space="preserve">M Teknik </w:t>
          </w:r>
          <w:proofErr w:type="spellStart"/>
          <w:r w:rsidRPr="00BB1A1D">
            <w:rPr>
              <w:rFonts w:ascii="Arial" w:hAnsi="Arial" w:cs="Arial" w:hint="eastAsia"/>
              <w:b/>
              <w:bCs/>
              <w:sz w:val="24"/>
              <w:szCs w:val="24"/>
              <w:lang w:val="en-GB" w:eastAsia="en-US"/>
            </w:rPr>
            <w:t>Ü</w:t>
          </w:r>
          <w:r w:rsidRPr="00BB1A1D">
            <w:rPr>
              <w:rFonts w:ascii="Arial" w:hAnsi="Arial" w:cs="Arial"/>
              <w:b/>
              <w:bCs/>
              <w:sz w:val="24"/>
              <w:szCs w:val="24"/>
              <w:lang w:val="en-GB" w:eastAsia="en-US"/>
            </w:rPr>
            <w:t>niversitesi</w:t>
          </w:r>
          <w:proofErr w:type="spellEnd"/>
        </w:p>
        <w:p w14:paraId="6C898110" w14:textId="77777777" w:rsidR="00352B39" w:rsidRPr="00BB1A1D" w:rsidRDefault="00352B39" w:rsidP="00352B39">
          <w:pPr>
            <w:shd w:val="clear" w:color="auto" w:fill="FFFFFF"/>
            <w:suppressAutoHyphens/>
            <w:spacing w:line="276" w:lineRule="auto"/>
            <w:jc w:val="center"/>
            <w:rPr>
              <w:rFonts w:ascii="Arial" w:hAnsi="Arial" w:cs="Arial"/>
              <w:b/>
              <w:bCs/>
              <w:sz w:val="24"/>
              <w:szCs w:val="24"/>
              <w:lang w:val="en-GB" w:eastAsia="en-US"/>
            </w:rPr>
          </w:pPr>
          <w:r w:rsidRPr="00BB1A1D">
            <w:rPr>
              <w:rFonts w:ascii="Arial" w:hAnsi="Arial" w:cs="Arial"/>
              <w:b/>
              <w:bCs/>
              <w:sz w:val="24"/>
              <w:szCs w:val="24"/>
              <w:lang w:val="en-GB" w:eastAsia="en-US"/>
            </w:rPr>
            <w:t xml:space="preserve">Erasmus+ </w:t>
          </w:r>
          <w:proofErr w:type="spellStart"/>
          <w:r w:rsidRPr="00BB1A1D">
            <w:rPr>
              <w:rFonts w:ascii="Arial" w:hAnsi="Arial" w:cs="Arial"/>
              <w:b/>
              <w:bCs/>
              <w:sz w:val="24"/>
              <w:szCs w:val="24"/>
              <w:lang w:val="en-GB" w:eastAsia="en-US"/>
            </w:rPr>
            <w:t>Koordinat</w:t>
          </w:r>
          <w:r w:rsidRPr="00BB1A1D">
            <w:rPr>
              <w:rFonts w:ascii="Arial" w:hAnsi="Arial" w:cs="Arial" w:hint="eastAsia"/>
              <w:b/>
              <w:bCs/>
              <w:sz w:val="24"/>
              <w:szCs w:val="24"/>
              <w:lang w:val="en-GB" w:eastAsia="en-US"/>
            </w:rPr>
            <w:t>ö</w:t>
          </w:r>
          <w:r w:rsidRPr="00BB1A1D">
            <w:rPr>
              <w:rFonts w:ascii="Arial" w:hAnsi="Arial" w:cs="Arial"/>
              <w:b/>
              <w:bCs/>
              <w:sz w:val="24"/>
              <w:szCs w:val="24"/>
              <w:lang w:val="en-GB" w:eastAsia="en-US"/>
            </w:rPr>
            <w:t>rl</w:t>
          </w:r>
          <w:r w:rsidRPr="00BB1A1D">
            <w:rPr>
              <w:rFonts w:ascii="Arial" w:hAnsi="Arial" w:cs="Arial" w:hint="eastAsia"/>
              <w:b/>
              <w:bCs/>
              <w:sz w:val="24"/>
              <w:szCs w:val="24"/>
              <w:lang w:val="en-GB" w:eastAsia="en-US"/>
            </w:rPr>
            <w:t>üğü</w:t>
          </w:r>
          <w:proofErr w:type="spellEnd"/>
        </w:p>
        <w:p w14:paraId="722946E9" w14:textId="77777777" w:rsidR="00352B39" w:rsidRPr="00A977B6" w:rsidRDefault="00352B39" w:rsidP="00352B39">
          <w:pPr>
            <w:shd w:val="clear" w:color="auto" w:fill="FFFFFF"/>
            <w:jc w:val="center"/>
            <w:rPr>
              <w:rFonts w:ascii="Arial" w:hAnsi="Arial" w:cs="Arial"/>
              <w:b/>
              <w:bCs/>
              <w:sz w:val="24"/>
              <w:szCs w:val="24"/>
            </w:rPr>
          </w:pPr>
          <w:r w:rsidRPr="00BB1A1D">
            <w:rPr>
              <w:rFonts w:ascii="Arial" w:hAnsi="Arial" w:cs="Arial"/>
              <w:b/>
              <w:bCs/>
              <w:sz w:val="24"/>
              <w:szCs w:val="24"/>
              <w:lang w:val="en-GB" w:eastAsia="en-US"/>
            </w:rPr>
            <w:t xml:space="preserve">Erasmus+ </w:t>
          </w:r>
          <w:r w:rsidRPr="00BB1A1D">
            <w:rPr>
              <w:rFonts w:ascii="Arial" w:hAnsi="Arial" w:cs="Arial" w:hint="eastAsia"/>
              <w:b/>
              <w:bCs/>
              <w:sz w:val="24"/>
              <w:szCs w:val="24"/>
              <w:lang w:val="en-GB" w:eastAsia="en-US"/>
            </w:rPr>
            <w:t>Öğ</w:t>
          </w:r>
          <w:r w:rsidRPr="00BB1A1D">
            <w:rPr>
              <w:rFonts w:ascii="Arial" w:hAnsi="Arial" w:cs="Arial"/>
              <w:b/>
              <w:bCs/>
              <w:sz w:val="24"/>
              <w:szCs w:val="24"/>
              <w:lang w:val="en-GB" w:eastAsia="en-US"/>
            </w:rPr>
            <w:t xml:space="preserve">renci </w:t>
          </w:r>
          <w:proofErr w:type="spellStart"/>
          <w:r w:rsidRPr="00BB1A1D">
            <w:rPr>
              <w:rFonts w:ascii="Arial" w:hAnsi="Arial" w:cs="Arial"/>
              <w:b/>
              <w:bCs/>
              <w:sz w:val="24"/>
              <w:szCs w:val="24"/>
              <w:lang w:val="en-GB" w:eastAsia="en-US"/>
            </w:rPr>
            <w:t>Taahh</w:t>
          </w:r>
          <w:r w:rsidRPr="00BB1A1D">
            <w:rPr>
              <w:rFonts w:ascii="Arial" w:hAnsi="Arial" w:cs="Arial" w:hint="eastAsia"/>
              <w:b/>
              <w:bCs/>
              <w:sz w:val="24"/>
              <w:szCs w:val="24"/>
              <w:lang w:val="en-GB" w:eastAsia="en-US"/>
            </w:rPr>
            <w:t>ü</w:t>
          </w:r>
          <w:r w:rsidRPr="00BB1A1D">
            <w:rPr>
              <w:rFonts w:ascii="Arial" w:hAnsi="Arial" w:cs="Arial"/>
              <w:b/>
              <w:bCs/>
              <w:sz w:val="24"/>
              <w:szCs w:val="24"/>
              <w:lang w:val="en-GB" w:eastAsia="en-US"/>
            </w:rPr>
            <w:t>tnamesi</w:t>
          </w:r>
          <w:proofErr w:type="spellEnd"/>
        </w:p>
      </w:tc>
      <w:tc>
        <w:tcPr>
          <w:tcW w:w="1324" w:type="dxa"/>
          <w:shd w:val="clear" w:color="auto" w:fill="FFFFFF"/>
          <w:vAlign w:val="center"/>
        </w:tcPr>
        <w:p w14:paraId="34923B7A" w14:textId="77777777" w:rsidR="00352B39" w:rsidRPr="00665747" w:rsidRDefault="00352B39" w:rsidP="00352B39">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69008146" w14:textId="701A002B" w:rsidR="00352B39" w:rsidRPr="0048759A" w:rsidRDefault="0048759A" w:rsidP="00352B39">
          <w:pPr>
            <w:shd w:val="clear" w:color="auto" w:fill="FFFFFF"/>
            <w:rPr>
              <w:rFonts w:ascii="Arial" w:hAnsi="Arial" w:cs="Arial"/>
              <w:sz w:val="18"/>
              <w:szCs w:val="18"/>
            </w:rPr>
          </w:pPr>
          <w:r w:rsidRPr="0048759A">
            <w:rPr>
              <w:rFonts w:ascii="Arial" w:hAnsi="Arial" w:cs="Arial"/>
              <w:sz w:val="18"/>
              <w:szCs w:val="18"/>
            </w:rPr>
            <w:t>ERS.FR.020</w:t>
          </w:r>
        </w:p>
      </w:tc>
    </w:tr>
    <w:tr w:rsidR="00352B39" w:rsidRPr="00842598" w14:paraId="0BF06482" w14:textId="77777777" w:rsidTr="00FF285B">
      <w:trPr>
        <w:trHeight w:val="354"/>
        <w:jc w:val="center"/>
      </w:trPr>
      <w:tc>
        <w:tcPr>
          <w:tcW w:w="1560" w:type="dxa"/>
          <w:vMerge/>
          <w:shd w:val="clear" w:color="auto" w:fill="FFFFFF"/>
          <w:vAlign w:val="center"/>
        </w:tcPr>
        <w:p w14:paraId="7AB91A3E" w14:textId="77777777" w:rsidR="00352B39" w:rsidRPr="00D3003A" w:rsidRDefault="00352B39" w:rsidP="00352B39">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A30AE6B" w14:textId="77777777" w:rsidR="00352B39" w:rsidRDefault="00352B39" w:rsidP="00352B39">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89FF5F2" w14:textId="77777777" w:rsidR="00352B39" w:rsidRPr="00665747" w:rsidRDefault="00352B39" w:rsidP="00352B39">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1BAB0BCC" w14:textId="72676349" w:rsidR="00352B39" w:rsidRPr="0048759A" w:rsidRDefault="0048759A" w:rsidP="00352B39">
          <w:pPr>
            <w:shd w:val="clear" w:color="auto" w:fill="FFFFFF"/>
            <w:rPr>
              <w:rFonts w:ascii="Arial" w:hAnsi="Arial" w:cs="Arial"/>
              <w:sz w:val="18"/>
              <w:szCs w:val="18"/>
            </w:rPr>
          </w:pPr>
          <w:r w:rsidRPr="0048759A">
            <w:rPr>
              <w:rFonts w:ascii="Arial" w:hAnsi="Arial" w:cs="Arial"/>
              <w:sz w:val="18"/>
              <w:szCs w:val="18"/>
            </w:rPr>
            <w:t>23.06.2025</w:t>
          </w:r>
        </w:p>
      </w:tc>
    </w:tr>
    <w:tr w:rsidR="00352B39" w:rsidRPr="00842598" w14:paraId="0B48F205" w14:textId="77777777" w:rsidTr="00FF285B">
      <w:trPr>
        <w:trHeight w:val="354"/>
        <w:jc w:val="center"/>
      </w:trPr>
      <w:tc>
        <w:tcPr>
          <w:tcW w:w="1560" w:type="dxa"/>
          <w:vMerge/>
          <w:shd w:val="clear" w:color="auto" w:fill="FFFFFF"/>
          <w:vAlign w:val="center"/>
        </w:tcPr>
        <w:p w14:paraId="204C8913" w14:textId="77777777" w:rsidR="00352B39" w:rsidRPr="00D3003A" w:rsidRDefault="00352B39" w:rsidP="00352B39">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3335A12" w14:textId="77777777" w:rsidR="00352B39" w:rsidRDefault="00352B39" w:rsidP="00352B39">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41338E8" w14:textId="77777777" w:rsidR="00352B39" w:rsidRPr="00665747" w:rsidRDefault="00352B39" w:rsidP="00352B39">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007B0A5B" w14:textId="75449138" w:rsidR="00352B39" w:rsidRPr="0048759A" w:rsidRDefault="0048759A" w:rsidP="00352B39">
          <w:pPr>
            <w:shd w:val="clear" w:color="auto" w:fill="FFFFFF"/>
            <w:rPr>
              <w:rFonts w:ascii="Arial" w:hAnsi="Arial" w:cs="Arial"/>
              <w:sz w:val="18"/>
              <w:szCs w:val="18"/>
            </w:rPr>
          </w:pPr>
          <w:r w:rsidRPr="0048759A">
            <w:rPr>
              <w:rFonts w:ascii="Arial" w:hAnsi="Arial" w:cs="Arial"/>
              <w:sz w:val="18"/>
              <w:szCs w:val="18"/>
            </w:rPr>
            <w:t>00</w:t>
          </w:r>
        </w:p>
      </w:tc>
    </w:tr>
    <w:tr w:rsidR="00352B39" w:rsidRPr="00842598" w14:paraId="3C0E0210" w14:textId="77777777" w:rsidTr="00FF285B">
      <w:trPr>
        <w:trHeight w:val="354"/>
        <w:jc w:val="center"/>
      </w:trPr>
      <w:tc>
        <w:tcPr>
          <w:tcW w:w="1560" w:type="dxa"/>
          <w:vMerge/>
          <w:shd w:val="clear" w:color="auto" w:fill="FFFFFF"/>
          <w:vAlign w:val="center"/>
        </w:tcPr>
        <w:p w14:paraId="08795CB3" w14:textId="77777777" w:rsidR="00352B39" w:rsidRPr="00D3003A" w:rsidRDefault="00352B39" w:rsidP="00352B39">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2E5E475" w14:textId="77777777" w:rsidR="00352B39" w:rsidRDefault="00352B39" w:rsidP="00352B39">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87A18C9" w14:textId="77777777" w:rsidR="00352B39" w:rsidRPr="00665747" w:rsidRDefault="00352B39" w:rsidP="00352B39">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3F15A2A9" w14:textId="77777777" w:rsidR="00352B39" w:rsidRPr="00665747" w:rsidRDefault="00352B39" w:rsidP="00352B39">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Pr>
              <w:rFonts w:ascii="Arial" w:hAnsi="Arial" w:cs="Arial"/>
              <w:noProof/>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Pr>
              <w:rFonts w:ascii="Arial" w:hAnsi="Arial" w:cs="Arial"/>
              <w:noProof/>
              <w:sz w:val="18"/>
              <w:szCs w:val="18"/>
            </w:rPr>
            <w:t>2</w:t>
          </w:r>
          <w:r w:rsidRPr="00665747">
            <w:rPr>
              <w:rFonts w:ascii="Arial" w:hAnsi="Arial" w:cs="Arial"/>
              <w:sz w:val="18"/>
              <w:szCs w:val="18"/>
            </w:rPr>
            <w:fldChar w:fldCharType="end"/>
          </w:r>
        </w:p>
      </w:tc>
    </w:tr>
    <w:bookmarkEnd w:id="1"/>
  </w:tbl>
  <w:p w14:paraId="00E8E124" w14:textId="131A42F6" w:rsidR="00C32183" w:rsidRDefault="00C321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55"/>
    <w:rsid w:val="00015865"/>
    <w:rsid w:val="00087C94"/>
    <w:rsid w:val="000B56E1"/>
    <w:rsid w:val="000C5DAB"/>
    <w:rsid w:val="001941B5"/>
    <w:rsid w:val="001E5ABE"/>
    <w:rsid w:val="002C3966"/>
    <w:rsid w:val="002E1D22"/>
    <w:rsid w:val="00352B39"/>
    <w:rsid w:val="00356CD6"/>
    <w:rsid w:val="00361FBA"/>
    <w:rsid w:val="003B18BE"/>
    <w:rsid w:val="003E7FC2"/>
    <w:rsid w:val="00410554"/>
    <w:rsid w:val="00446EAF"/>
    <w:rsid w:val="00477123"/>
    <w:rsid w:val="00486DE6"/>
    <w:rsid w:val="0048759A"/>
    <w:rsid w:val="00491060"/>
    <w:rsid w:val="004C2254"/>
    <w:rsid w:val="00550C55"/>
    <w:rsid w:val="00617CBB"/>
    <w:rsid w:val="00682D55"/>
    <w:rsid w:val="007016AA"/>
    <w:rsid w:val="0072001E"/>
    <w:rsid w:val="0079277F"/>
    <w:rsid w:val="0079482D"/>
    <w:rsid w:val="007F5F0B"/>
    <w:rsid w:val="00910547"/>
    <w:rsid w:val="00930E49"/>
    <w:rsid w:val="00932F24"/>
    <w:rsid w:val="009A07E5"/>
    <w:rsid w:val="009A3EBB"/>
    <w:rsid w:val="009F0E32"/>
    <w:rsid w:val="00A36662"/>
    <w:rsid w:val="00A416E6"/>
    <w:rsid w:val="00A42E90"/>
    <w:rsid w:val="00A4394E"/>
    <w:rsid w:val="00AF1321"/>
    <w:rsid w:val="00B000AB"/>
    <w:rsid w:val="00B9531D"/>
    <w:rsid w:val="00BD24A6"/>
    <w:rsid w:val="00C00BC1"/>
    <w:rsid w:val="00C11E13"/>
    <w:rsid w:val="00C32183"/>
    <w:rsid w:val="00C5572D"/>
    <w:rsid w:val="00CC5CEA"/>
    <w:rsid w:val="00D05E9D"/>
    <w:rsid w:val="00D3197B"/>
    <w:rsid w:val="00D66B8D"/>
    <w:rsid w:val="00D73A78"/>
    <w:rsid w:val="00E07198"/>
    <w:rsid w:val="00E77339"/>
    <w:rsid w:val="00E85B3A"/>
    <w:rsid w:val="00E9003B"/>
    <w:rsid w:val="00EA13B4"/>
    <w:rsid w:val="00EA49F0"/>
    <w:rsid w:val="00EB02AA"/>
    <w:rsid w:val="00ED3042"/>
    <w:rsid w:val="00EF3414"/>
    <w:rsid w:val="00F26F5A"/>
    <w:rsid w:val="00F33969"/>
    <w:rsid w:val="00F378E2"/>
    <w:rsid w:val="00F518C9"/>
    <w:rsid w:val="00FA5A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EA49"/>
  <w15:docId w15:val="{ECFEEC49-E37B-4680-A527-4BE23FB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Style0">
    <w:name w:val="ParagraphStyle0"/>
    <w:hidden/>
  </w:style>
  <w:style w:type="paragraph" w:customStyle="1" w:styleId="ParagraphStyle1">
    <w:name w:val="ParagraphStyle1"/>
    <w:hidden/>
    <w:pPr>
      <w:jc w:val="center"/>
    </w:pPr>
  </w:style>
  <w:style w:type="paragraph" w:customStyle="1" w:styleId="ParagraphStyle2">
    <w:name w:val="ParagraphStyle2"/>
    <w:hidden/>
    <w:pPr>
      <w:jc w:val="right"/>
    </w:pPr>
  </w:style>
  <w:style w:type="paragraph" w:customStyle="1" w:styleId="ParagraphStyle3">
    <w:name w:val="ParagraphStyle3"/>
    <w:hidden/>
  </w:style>
  <w:style w:type="paragraph" w:customStyle="1" w:styleId="ParagraphStyle4">
    <w:name w:val="ParagraphStyle4"/>
    <w:hidden/>
  </w:style>
  <w:style w:type="paragraph" w:customStyle="1" w:styleId="ParagraphStyle5">
    <w:name w:val="ParagraphStyle5"/>
    <w:hidden/>
  </w:style>
  <w:style w:type="paragraph" w:customStyle="1" w:styleId="ParagraphStyle6">
    <w:name w:val="ParagraphStyle6"/>
    <w:hidden/>
    <w:pPr>
      <w:jc w:val="both"/>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style>
  <w:style w:type="paragraph" w:customStyle="1" w:styleId="ParagraphStyle10">
    <w:name w:val="ParagraphStyle10"/>
    <w:hidden/>
  </w:style>
  <w:style w:type="paragraph" w:customStyle="1" w:styleId="ParagraphStyle11">
    <w:name w:val="ParagraphStyle11"/>
    <w:hidden/>
    <w:pPr>
      <w:pBdr>
        <w:top w:val="single" w:sz="6" w:space="0" w:color="000000"/>
        <w:left w:val="single" w:sz="6" w:space="0" w:color="000000"/>
        <w:bottom w:val="single" w:sz="6" w:space="0" w:color="000000"/>
        <w:right w:val="single" w:sz="6" w:space="0" w:color="000000"/>
      </w:pBdr>
      <w:jc w:val="center"/>
    </w:pPr>
  </w:style>
  <w:style w:type="paragraph" w:customStyle="1" w:styleId="ParagraphStyle12">
    <w:name w:val="ParagraphStyle12"/>
    <w:hidden/>
    <w:pPr>
      <w:pBdr>
        <w:right w:val="single" w:sz="6" w:space="0" w:color="000000"/>
      </w:pBdr>
      <w:jc w:val="center"/>
    </w:pPr>
  </w:style>
  <w:style w:type="paragraph" w:customStyle="1" w:styleId="ParagraphStyle13">
    <w:name w:val="ParagraphStyle13"/>
    <w:hidden/>
    <w:pPr>
      <w:pBdr>
        <w:top w:val="single" w:sz="6" w:space="0" w:color="000000"/>
        <w:bottom w:val="single" w:sz="6" w:space="0" w:color="000000"/>
        <w:right w:val="single" w:sz="6" w:space="0" w:color="000000"/>
      </w:pBdr>
      <w:jc w:val="center"/>
    </w:pPr>
  </w:style>
  <w:style w:type="paragraph" w:customStyle="1" w:styleId="ParagraphStyle14">
    <w:name w:val="ParagraphStyle14"/>
    <w:hidden/>
    <w:pPr>
      <w:pBdr>
        <w:left w:val="single" w:sz="6" w:space="0" w:color="000000"/>
        <w:bottom w:val="single" w:sz="6" w:space="0" w:color="000000"/>
        <w:right w:val="single" w:sz="6" w:space="0" w:color="000000"/>
      </w:pBdr>
      <w:jc w:val="center"/>
    </w:pPr>
  </w:style>
  <w:style w:type="paragraph" w:customStyle="1" w:styleId="ParagraphStyle15">
    <w:name w:val="ParagraphStyle15"/>
    <w:hidden/>
    <w:pPr>
      <w:pBdr>
        <w:bottom w:val="single" w:sz="6" w:space="0" w:color="000000"/>
        <w:right w:val="single" w:sz="6" w:space="0" w:color="000000"/>
      </w:pBdr>
      <w:jc w:val="center"/>
    </w:pPr>
  </w:style>
  <w:style w:type="paragraph" w:customStyle="1" w:styleId="ParagraphStyle16">
    <w:name w:val="ParagraphStyle16"/>
    <w:hidden/>
    <w:pPr>
      <w:pBdr>
        <w:left w:val="single" w:sz="6" w:space="0" w:color="000000"/>
        <w:bottom w:val="single" w:sz="6" w:space="0" w:color="000000"/>
        <w:right w:val="single" w:sz="6" w:space="0" w:color="000000"/>
      </w:pBdr>
      <w:jc w:val="center"/>
    </w:pPr>
  </w:style>
  <w:style w:type="paragraph" w:customStyle="1" w:styleId="ParagraphStyle17">
    <w:name w:val="ParagraphStyle17"/>
    <w:hidden/>
    <w:pPr>
      <w:jc w:val="center"/>
    </w:pPr>
  </w:style>
  <w:style w:type="paragraph" w:customStyle="1" w:styleId="ParagraphStyle18">
    <w:name w:val="ParagraphStyle18"/>
    <w:hidden/>
    <w:pPr>
      <w:pBdr>
        <w:bottom w:val="single" w:sz="6" w:space="0" w:color="000000"/>
        <w:right w:val="single" w:sz="6" w:space="0" w:color="000000"/>
      </w:pBdr>
      <w:jc w:val="center"/>
    </w:pPr>
  </w:style>
  <w:style w:type="paragraph" w:customStyle="1" w:styleId="ParagraphStyle19">
    <w:name w:val="ParagraphStyle19"/>
    <w:hidden/>
    <w:pPr>
      <w:pBdr>
        <w:left w:val="single" w:sz="6" w:space="0" w:color="000000"/>
        <w:bottom w:val="single" w:sz="6" w:space="0" w:color="000000"/>
        <w:right w:val="single" w:sz="6" w:space="0" w:color="000000"/>
      </w:pBdr>
    </w:pPr>
  </w:style>
  <w:style w:type="paragraph" w:customStyle="1" w:styleId="ParagraphStyle20">
    <w:name w:val="ParagraphStyle20"/>
    <w:hidden/>
  </w:style>
  <w:style w:type="paragraph" w:customStyle="1" w:styleId="ParagraphStyle21">
    <w:name w:val="ParagraphStyle21"/>
    <w:hidden/>
    <w:pPr>
      <w:pBdr>
        <w:bottom w:val="single" w:sz="6" w:space="0" w:color="000000"/>
        <w:right w:val="single" w:sz="6" w:space="0" w:color="000000"/>
      </w:pBdr>
    </w:pPr>
  </w:style>
  <w:style w:type="paragraph" w:customStyle="1" w:styleId="ParagraphStyle22">
    <w:name w:val="ParagraphStyle22"/>
    <w:hidden/>
  </w:style>
  <w:style w:type="character" w:styleId="SatrNumaras">
    <w:name w:val="line number"/>
    <w:basedOn w:val="VarsaylanParagrafYazTipi"/>
    <w:semiHidden/>
  </w:style>
  <w:style w:type="character" w:styleId="Kpr">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i w:val="0"/>
      <w:strike w:val="0"/>
      <w:noProof/>
      <w:color w:val="000000"/>
      <w:sz w:val="30"/>
      <w:szCs w:val="30"/>
      <w:u w:val="none"/>
    </w:rPr>
  </w:style>
  <w:style w:type="character" w:customStyle="1" w:styleId="CharacterStyle1">
    <w:name w:val="CharacterStyle1"/>
    <w:hidden/>
    <w:rPr>
      <w:rFonts w:ascii="Times New Roman" w:eastAsia="Times New Roman" w:hAnsi="Times New Roman" w:cs="Times New Roman"/>
      <w:b/>
      <w:i w:val="0"/>
      <w:strike w:val="0"/>
      <w:noProof/>
      <w:color w:val="000000"/>
      <w:sz w:val="24"/>
      <w:szCs w:val="24"/>
      <w:u w:val="none"/>
    </w:rPr>
  </w:style>
  <w:style w:type="character" w:customStyle="1" w:styleId="CharacterStyle2">
    <w:name w:val="CharacterStyle2"/>
    <w:hidden/>
    <w:rPr>
      <w:rFonts w:ascii="Times New Roman" w:eastAsia="Times New Roman" w:hAnsi="Times New Roman" w:cs="Times New Roman"/>
      <w:b w:val="0"/>
      <w:i w:val="0"/>
      <w:strike w:val="0"/>
      <w:noProof/>
      <w:color w:val="000000"/>
      <w:sz w:val="19"/>
      <w:szCs w:val="19"/>
      <w:u w:val="none"/>
    </w:rPr>
  </w:style>
  <w:style w:type="character" w:customStyle="1" w:styleId="CharacterStyle3">
    <w:name w:val="CharacterStyle3"/>
    <w:hidden/>
    <w:rPr>
      <w:rFonts w:ascii="Times New Roman" w:eastAsia="Times New Roman" w:hAnsi="Times New Roman" w:cs="Times New Roman"/>
      <w:b w:val="0"/>
      <w:i w:val="0"/>
      <w:strike w:val="0"/>
      <w:noProof/>
      <w:color w:val="000000"/>
      <w:sz w:val="19"/>
      <w:szCs w:val="19"/>
      <w:u w:val="none"/>
    </w:rPr>
  </w:style>
  <w:style w:type="character" w:customStyle="1" w:styleId="CharacterStyle4">
    <w:name w:val="CharacterStyle4"/>
    <w:hidden/>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Pr>
      <w:rFonts w:ascii="Times New Roman" w:eastAsia="Times New Roman" w:hAnsi="Times New Roman" w:cs="Times New Roman"/>
      <w:b/>
      <w:i w:val="0"/>
      <w:strike w:val="0"/>
      <w:noProof/>
      <w:color w:val="000000"/>
      <w:sz w:val="18"/>
      <w:szCs w:val="18"/>
      <w:u w:val="none"/>
    </w:rPr>
  </w:style>
  <w:style w:type="character" w:customStyle="1" w:styleId="CharacterStyle6">
    <w:name w:val="CharacterStyle6"/>
    <w:hidden/>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Pr>
      <w:rFonts w:ascii="Times New Roman" w:eastAsia="Times New Roman" w:hAnsi="Times New Roman" w:cs="Times New Roman"/>
      <w:b w:val="0"/>
      <w:i w:val="0"/>
      <w:strike w:val="0"/>
      <w:noProof/>
      <w:color w:val="000000"/>
      <w:sz w:val="19"/>
      <w:szCs w:val="19"/>
      <w:u w:val="none"/>
    </w:rPr>
  </w:style>
  <w:style w:type="character" w:customStyle="1" w:styleId="CharacterStyle8">
    <w:name w:val="CharacterStyle8"/>
    <w:hidden/>
    <w:rPr>
      <w:rFonts w:ascii="Times New Roman" w:eastAsia="Times New Roman" w:hAnsi="Times New Roman" w:cs="Times New Roman"/>
      <w:b/>
      <w:i w:val="0"/>
      <w:strike w:val="0"/>
      <w:noProof/>
      <w:color w:val="000000"/>
      <w:sz w:val="18"/>
      <w:szCs w:val="18"/>
      <w:u w:val="single"/>
    </w:rPr>
  </w:style>
  <w:style w:type="character" w:customStyle="1" w:styleId="CharacterStyle9">
    <w:name w:val="CharacterStyle9"/>
    <w:hidden/>
    <w:rPr>
      <w:rFonts w:ascii="Times New Roman" w:eastAsia="Times New Roman" w:hAnsi="Times New Roman" w:cs="Times New Roman"/>
      <w:b/>
      <w:i w:val="0"/>
      <w:strike w:val="0"/>
      <w:noProof/>
      <w:color w:val="000000"/>
      <w:sz w:val="19"/>
      <w:szCs w:val="19"/>
      <w:u w:val="none"/>
    </w:rPr>
  </w:style>
  <w:style w:type="character" w:customStyle="1" w:styleId="CharacterStyle10">
    <w:name w:val="CharacterStyle10"/>
    <w:hidden/>
    <w:rPr>
      <w:rFonts w:ascii="Times New Roman" w:eastAsia="Times New Roman" w:hAnsi="Times New Roman" w:cs="Times New Roman"/>
      <w:b w:val="0"/>
      <w:i w:val="0"/>
      <w:strike w:val="0"/>
      <w:noProof/>
      <w:color w:val="000000"/>
      <w:sz w:val="19"/>
      <w:szCs w:val="19"/>
      <w:u w:val="none"/>
    </w:rPr>
  </w:style>
  <w:style w:type="character" w:customStyle="1" w:styleId="CharacterStyle11">
    <w:name w:val="CharacterStyle11"/>
    <w:hidden/>
    <w:rPr>
      <w:rFonts w:ascii="Times New Roman" w:eastAsia="Times New Roman" w:hAnsi="Times New Roman" w:cs="Times New Roman"/>
      <w:b/>
      <w:i w:val="0"/>
      <w:strike w:val="0"/>
      <w:noProof/>
      <w:color w:val="000000"/>
      <w:sz w:val="19"/>
      <w:szCs w:val="19"/>
      <w:u w:val="none"/>
    </w:rPr>
  </w:style>
  <w:style w:type="character" w:customStyle="1" w:styleId="CharacterStyle12">
    <w:name w:val="CharacterStyle12"/>
    <w:hidden/>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Pr>
      <w:rFonts w:ascii="Times New Roman" w:eastAsia="Times New Roman" w:hAnsi="Times New Roman" w:cs="Times New Roman"/>
      <w:b w:val="0"/>
      <w:i w:val="0"/>
      <w:strike w:val="0"/>
      <w:noProof/>
      <w:color w:val="000000"/>
      <w:sz w:val="19"/>
      <w:szCs w:val="19"/>
      <w:u w:val="none"/>
    </w:rPr>
  </w:style>
  <w:style w:type="character" w:customStyle="1" w:styleId="CharacterStyle14">
    <w:name w:val="CharacterStyle14"/>
    <w:hidden/>
    <w:rPr>
      <w:rFonts w:ascii="Times New Roman" w:eastAsia="Times New Roman" w:hAnsi="Times New Roman" w:cs="Times New Roman"/>
      <w:b w:val="0"/>
      <w:i w:val="0"/>
      <w:strike w:val="0"/>
      <w:noProof/>
      <w:color w:val="000000"/>
      <w:sz w:val="19"/>
      <w:szCs w:val="19"/>
      <w:u w:val="none"/>
    </w:rPr>
  </w:style>
  <w:style w:type="character" w:customStyle="1" w:styleId="CharacterStyle15">
    <w:name w:val="CharacterStyle15"/>
    <w:hidden/>
    <w:rPr>
      <w:rFonts w:ascii="Times New Roman" w:eastAsia="Times New Roman" w:hAnsi="Times New Roman" w:cs="Times New Roman"/>
      <w:b w:val="0"/>
      <w:i w:val="0"/>
      <w:strike w:val="0"/>
      <w:noProof/>
      <w:color w:val="000000"/>
      <w:sz w:val="19"/>
      <w:szCs w:val="19"/>
      <w:u w:val="none"/>
    </w:rPr>
  </w:style>
  <w:style w:type="character" w:customStyle="1" w:styleId="CharacterStyle16">
    <w:name w:val="CharacterStyle16"/>
    <w:hidden/>
    <w:rPr>
      <w:rFonts w:ascii="Times New Roman" w:eastAsia="Times New Roman" w:hAnsi="Times New Roman" w:cs="Times New Roman"/>
      <w:b w:val="0"/>
      <w:i w:val="0"/>
      <w:strike w:val="0"/>
      <w:noProof/>
      <w:color w:val="000000"/>
      <w:sz w:val="19"/>
      <w:szCs w:val="19"/>
      <w:u w:val="none"/>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C32183"/>
    <w:pPr>
      <w:tabs>
        <w:tab w:val="center" w:pos="4536"/>
        <w:tab w:val="right" w:pos="9072"/>
      </w:tabs>
    </w:pPr>
  </w:style>
  <w:style w:type="character" w:customStyle="1" w:styleId="stBilgiChar">
    <w:name w:val="Üst Bilgi Char"/>
    <w:basedOn w:val="VarsaylanParagrafYazTipi"/>
    <w:link w:val="stBilgi"/>
    <w:uiPriority w:val="99"/>
    <w:rsid w:val="00C32183"/>
  </w:style>
  <w:style w:type="paragraph" w:styleId="AltBilgi">
    <w:name w:val="footer"/>
    <w:basedOn w:val="Normal"/>
    <w:link w:val="AltBilgiChar"/>
    <w:unhideWhenUsed/>
    <w:rsid w:val="00C32183"/>
    <w:pPr>
      <w:tabs>
        <w:tab w:val="center" w:pos="4536"/>
        <w:tab w:val="right" w:pos="9072"/>
      </w:tabs>
    </w:pPr>
  </w:style>
  <w:style w:type="character" w:customStyle="1" w:styleId="AltBilgiChar">
    <w:name w:val="Alt Bilgi Char"/>
    <w:basedOn w:val="VarsaylanParagrafYazTipi"/>
    <w:link w:val="AltBilgi"/>
    <w:rsid w:val="00C32183"/>
  </w:style>
  <w:style w:type="character" w:styleId="zmlenmeyenBahsetme">
    <w:name w:val="Unresolved Mention"/>
    <w:basedOn w:val="VarsaylanParagrafYazTipi"/>
    <w:uiPriority w:val="99"/>
    <w:semiHidden/>
    <w:unhideWhenUsed/>
    <w:rsid w:val="00C00BC1"/>
    <w:rPr>
      <w:color w:val="605E5C"/>
      <w:shd w:val="clear" w:color="auto" w:fill="E1DFDD"/>
    </w:rPr>
  </w:style>
  <w:style w:type="table" w:styleId="TabloKlavuzu">
    <w:name w:val="Table Grid"/>
    <w:basedOn w:val="NormalTablo"/>
    <w:uiPriority w:val="39"/>
    <w:rsid w:val="00352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imteknik.edu.tr/erasmus-5832/11097"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548</Words>
  <Characters>3127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Hatice Kübra  Doğansoy</cp:lastModifiedBy>
  <cp:revision>14</cp:revision>
  <cp:lastPrinted>2025-05-27T11:06:00Z</cp:lastPrinted>
  <dcterms:created xsi:type="dcterms:W3CDTF">2024-08-07T14:01:00Z</dcterms:created>
  <dcterms:modified xsi:type="dcterms:W3CDTF">2025-06-23T13:34:00Z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21.1.5.0</vt:lpwstr>
  </property>
</Properties>
</file>